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39DFB" w14:textId="12728FCA" w:rsidR="00AD4E32" w:rsidRPr="000356B6" w:rsidRDefault="007647FA">
      <w:pPr>
        <w:pStyle w:val="divname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Palatino Linotype" w:hAnsiTheme="minorHAnsi" w:cstheme="minorHAnsi"/>
          <w:noProof/>
          <w:color w:val="000000" w:themeColor="text1"/>
          <w:sz w:val="22"/>
          <w:szCs w:val="22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26176DF3" wp14:editId="16E310DB">
            <wp:simplePos x="0" y="0"/>
            <wp:positionH relativeFrom="column">
              <wp:posOffset>4099560</wp:posOffset>
            </wp:positionH>
            <wp:positionV relativeFrom="paragraph">
              <wp:posOffset>381000</wp:posOffset>
            </wp:positionV>
            <wp:extent cx="2034540" cy="829945"/>
            <wp:effectExtent l="0" t="0" r="3810" b="8255"/>
            <wp:wrapNone/>
            <wp:docPr id="2026915802" name="Picture 6" descr="A white rectangular sign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915802" name="Picture 6" descr="A white rectangular sign with blue text&#10;&#10;AI-generated content may be incorrect."/>
                    <pic:cNvPicPr/>
                  </pic:nvPicPr>
                  <pic:blipFill rotWithShape="1">
                    <a:blip r:embed="rId7"/>
                    <a:srcRect l="8851" t="12423" r="9658" b="12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09" cy="836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60DC" w:rsidRPr="000356B6">
        <w:rPr>
          <w:rStyle w:val="span"/>
          <w:rFonts w:asciiTheme="minorHAnsi" w:eastAsia="Palatino Linotype" w:hAnsiTheme="minorHAnsi" w:cstheme="minorHAnsi"/>
          <w:color w:val="000000" w:themeColor="text1"/>
          <w:sz w:val="22"/>
          <w:szCs w:val="22"/>
        </w:rPr>
        <w:t>R. RAJESH</w:t>
      </w:r>
    </w:p>
    <w:p w14:paraId="038209E0" w14:textId="77777777" w:rsidR="00CB7DB2" w:rsidRDefault="00CB7DB2" w:rsidP="00CB7DB2">
      <w:pPr>
        <w:pStyle w:val="divaddress"/>
        <w:spacing w:before="100"/>
        <w:ind w:right="450"/>
        <w:jc w:val="both"/>
        <w:rPr>
          <w:rStyle w:val="InternetLink"/>
          <w:rFonts w:asciiTheme="minorHAnsi" w:eastAsia="Palatino Linotype" w:hAnsiTheme="minorHAnsi" w:cstheme="minorHAnsi"/>
          <w:bCs/>
          <w:caps/>
          <w:sz w:val="22"/>
          <w:szCs w:val="22"/>
        </w:rPr>
      </w:pPr>
      <w:hyperlink r:id="rId8" w:history="1">
        <w:r>
          <w:rPr>
            <w:rStyle w:val="Hyperlink"/>
            <w:rFonts w:asciiTheme="minorHAnsi" w:eastAsia="Palatino Linotype" w:hAnsiTheme="minorHAnsi" w:cstheme="minorHAnsi"/>
            <w:bCs/>
            <w:caps/>
            <w:sz w:val="22"/>
            <w:szCs w:val="22"/>
          </w:rPr>
          <w:t>rrdqa.sh1@gmail.com</w:t>
        </w:r>
      </w:hyperlink>
    </w:p>
    <w:p w14:paraId="511C17CE" w14:textId="2EC17A31" w:rsidR="005F202F" w:rsidRPr="000356B6" w:rsidRDefault="00CB7DB2" w:rsidP="00CB7DB2">
      <w:pPr>
        <w:pStyle w:val="divaddress"/>
        <w:spacing w:before="100"/>
        <w:ind w:right="450"/>
        <w:jc w:val="both"/>
        <w:rPr>
          <w:rStyle w:val="sprtr"/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>
        <w:rPr>
          <w:rStyle w:val="span"/>
          <w:rFonts w:asciiTheme="minorHAnsi" w:eastAsia="Palatino Linotype" w:hAnsiTheme="minorHAnsi" w:cstheme="minorHAnsi"/>
          <w:color w:val="000000" w:themeColor="text1"/>
          <w:sz w:val="22"/>
          <w:szCs w:val="22"/>
        </w:rPr>
        <w:t>832-286-9293</w:t>
      </w:r>
      <w:r w:rsidR="00377333" w:rsidRPr="000356B6">
        <w:rPr>
          <w:rStyle w:val="sprtr"/>
          <w:rFonts w:asciiTheme="minorHAnsi" w:eastAsia="Palatino Linotype" w:hAnsiTheme="minorHAnsi" w:cstheme="minorHAnsi"/>
          <w:color w:val="000000" w:themeColor="text1"/>
          <w:sz w:val="22"/>
          <w:szCs w:val="22"/>
        </w:rPr>
        <w:tab/>
      </w:r>
      <w:r w:rsidR="00377333" w:rsidRPr="000356B6">
        <w:rPr>
          <w:rStyle w:val="sprtr"/>
          <w:rFonts w:asciiTheme="minorHAnsi" w:eastAsia="Palatino Linotype" w:hAnsiTheme="minorHAnsi" w:cstheme="minorHAnsi"/>
          <w:color w:val="000000" w:themeColor="text1"/>
          <w:sz w:val="22"/>
          <w:szCs w:val="22"/>
        </w:rPr>
        <w:tab/>
      </w:r>
      <w:r w:rsidR="00377333" w:rsidRPr="000356B6">
        <w:rPr>
          <w:rStyle w:val="sprtr"/>
          <w:rFonts w:asciiTheme="minorHAnsi" w:eastAsia="Palatino Linotype" w:hAnsiTheme="minorHAnsi" w:cstheme="minorHAnsi"/>
          <w:color w:val="000000" w:themeColor="text1"/>
          <w:sz w:val="22"/>
          <w:szCs w:val="22"/>
        </w:rPr>
        <w:tab/>
      </w:r>
      <w:r w:rsidR="00377333" w:rsidRPr="000356B6">
        <w:rPr>
          <w:rStyle w:val="sprtr"/>
          <w:rFonts w:asciiTheme="minorHAnsi" w:eastAsia="Palatino Linotype" w:hAnsiTheme="minorHAnsi" w:cstheme="minorHAnsi"/>
          <w:color w:val="000000" w:themeColor="text1"/>
          <w:sz w:val="22"/>
          <w:szCs w:val="22"/>
        </w:rPr>
        <w:tab/>
      </w:r>
      <w:r w:rsidR="00FB7D26">
        <w:rPr>
          <w:rStyle w:val="sprtr"/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                                                    </w:t>
      </w:r>
    </w:p>
    <w:p w14:paraId="33805251" w14:textId="02B947E5" w:rsidR="00AD4E32" w:rsidRDefault="00A7441B">
      <w:pPr>
        <w:pStyle w:val="divaddress"/>
        <w:spacing w:before="100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bookmarkStart w:id="0" w:name="_GoBack"/>
      <w:bookmarkEnd w:id="0"/>
      <w:r w:rsidRPr="000356B6">
        <w:rPr>
          <w:rStyle w:val="sprtr"/>
          <w:rFonts w:asciiTheme="minorHAnsi" w:eastAsia="Palatino Linotype" w:hAnsiTheme="minorHAnsi" w:cstheme="minorHAnsi"/>
          <w:color w:val="000000" w:themeColor="text1"/>
          <w:sz w:val="22"/>
          <w:szCs w:val="22"/>
        </w:rPr>
        <w:t>Dallas</w:t>
      </w:r>
      <w:r w:rsidR="009760DC" w:rsidRPr="000356B6">
        <w:rPr>
          <w:rStyle w:val="span"/>
          <w:rFonts w:asciiTheme="minorHAnsi" w:eastAsia="Palatino Linotype" w:hAnsiTheme="minorHAnsi" w:cstheme="minorHAnsi"/>
          <w:color w:val="000000" w:themeColor="text1"/>
          <w:sz w:val="22"/>
          <w:szCs w:val="22"/>
        </w:rPr>
        <w:t>, TX 7</w:t>
      </w:r>
      <w:r w:rsidRPr="000356B6">
        <w:rPr>
          <w:rStyle w:val="span"/>
          <w:rFonts w:asciiTheme="minorHAnsi" w:eastAsia="Palatino Linotype" w:hAnsiTheme="minorHAnsi" w:cstheme="minorHAnsi"/>
          <w:color w:val="000000" w:themeColor="text1"/>
          <w:sz w:val="22"/>
          <w:szCs w:val="22"/>
        </w:rPr>
        <w:t>5038</w:t>
      </w:r>
      <w:r w:rsidR="009760DC" w:rsidRPr="000356B6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 </w:t>
      </w:r>
    </w:p>
    <w:p w14:paraId="104416AE" w14:textId="3F63599D" w:rsidR="00261A25" w:rsidRPr="000356B6" w:rsidRDefault="00A7542B" w:rsidP="0095061D">
      <w:pPr>
        <w:pStyle w:val="p"/>
        <w:spacing w:line="260" w:lineRule="atLeast"/>
        <w:ind w:right="450"/>
        <w:jc w:val="right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                                                                                               </w:t>
      </w:r>
      <w:r w:rsidR="004920A4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ab/>
      </w:r>
      <w:r w:rsidR="004920A4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ab/>
      </w:r>
      <w:r w:rsidR="0095061D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object w:dxaOrig="1520" w:dyaOrig="987" w14:anchorId="265C5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48pt" o:ole="">
            <v:imagedata r:id="rId9" o:title=""/>
          </v:shape>
          <o:OLEObject Type="Embed" ProgID="Package" ShapeID="_x0000_i1025" DrawAspect="Icon" ObjectID="_1837232844" r:id="rId10"/>
        </w:object>
      </w:r>
      <w:r w:rsidR="004920A4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ab/>
      </w:r>
      <w:r w:rsidR="004920A4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ab/>
      </w:r>
      <w:r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 </w:t>
      </w:r>
    </w:p>
    <w:p w14:paraId="02EF2E49" w14:textId="77777777" w:rsidR="00AD4E32" w:rsidRPr="000356B6" w:rsidRDefault="009760DC">
      <w:pPr>
        <w:pStyle w:val="p"/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0356B6">
        <w:rPr>
          <w:rStyle w:val="divdocumentdivsectiontitle"/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Summary   </w:t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 xml:space="preserve"> </w:t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ab/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ab/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ab/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ab/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ab/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ab/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ab/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ab/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ab/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ab/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ab/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ab/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ab/>
        <w:t xml:space="preserve"> </w:t>
      </w:r>
    </w:p>
    <w:p w14:paraId="2CCF5008" w14:textId="77777777" w:rsidR="00AD4E32" w:rsidRPr="000356B6" w:rsidRDefault="00AD4E32">
      <w:pPr>
        <w:pStyle w:val="p"/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</w:p>
    <w:p w14:paraId="60C8F1AF" w14:textId="569EE13D" w:rsidR="0013122D" w:rsidRPr="0082535C" w:rsidRDefault="0013122D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82535C">
        <w:rPr>
          <w:rFonts w:asciiTheme="minorHAnsi" w:hAnsiTheme="minorHAnsi" w:cstheme="minorHAnsi"/>
          <w:sz w:val="22"/>
          <w:szCs w:val="22"/>
        </w:rPr>
        <w:t>Over 15</w:t>
      </w:r>
      <w:r w:rsidR="00660D60" w:rsidRPr="0082535C">
        <w:rPr>
          <w:rFonts w:asciiTheme="minorHAnsi" w:hAnsiTheme="minorHAnsi" w:cstheme="minorHAnsi"/>
          <w:sz w:val="22"/>
          <w:szCs w:val="22"/>
        </w:rPr>
        <w:t>+</w:t>
      </w:r>
      <w:r w:rsidRPr="0082535C">
        <w:rPr>
          <w:rFonts w:asciiTheme="minorHAnsi" w:hAnsiTheme="minorHAnsi" w:cstheme="minorHAnsi"/>
          <w:sz w:val="22"/>
          <w:szCs w:val="22"/>
        </w:rPr>
        <w:t xml:space="preserve"> years of experience in ETL (Extract, Transform, Load) development, data integration, and data warehousing using Informatica PowerCenter (versions 8.x–10.x).</w:t>
      </w:r>
    </w:p>
    <w:p w14:paraId="7092BD79" w14:textId="358E7E45" w:rsidR="0013122D" w:rsidRPr="0082535C" w:rsidRDefault="00B17E03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82535C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Skilled in data modeling, data mapping, data profiling, and performance tuning for large-scale enterprise systems.</w:t>
      </w:r>
    </w:p>
    <w:p w14:paraId="22F14BA0" w14:textId="6B70B19E" w:rsidR="00B17E03" w:rsidRPr="0082535C" w:rsidRDefault="00B17E03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82535C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Proficient in SQL, PL/SQL, Oracle, and HANA databases, ensuring optimized data extraction and transformation processes.</w:t>
      </w:r>
    </w:p>
    <w:p w14:paraId="32A99AC6" w14:textId="1D9400DB" w:rsidR="00B17E03" w:rsidRPr="0082535C" w:rsidRDefault="007F3D56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82535C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Experienced in Business Intelligence and Decision Support Systems with hands-on expertise in Informatica, Oracle, and related tools.</w:t>
      </w:r>
    </w:p>
    <w:p w14:paraId="06969DBE" w14:textId="01F5CB42" w:rsidR="007F3D56" w:rsidRDefault="007F3D56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82535C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Strong ability to analyze business requirements, design end-to-end ETL workflows, and implement scalable, high-quality data pipelines.</w:t>
      </w:r>
    </w:p>
    <w:p w14:paraId="33B1C6E3" w14:textId="70E61E94" w:rsidR="00E25F40" w:rsidRDefault="00E778FD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E778FD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Skilled in </w:t>
      </w:r>
      <w:r w:rsidRPr="00B300A9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error handling</w:t>
      </w:r>
      <w:r w:rsidRPr="00E778FD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, </w:t>
      </w:r>
      <w:r w:rsidRPr="00B300A9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data cleansing</w:t>
      </w:r>
      <w:r w:rsidRPr="00E778FD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, and </w:t>
      </w:r>
      <w:r w:rsidRPr="00B300A9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data validation</w:t>
      </w:r>
      <w:r w:rsidRPr="00E778FD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 to ensure data integrity and consistency across systems.</w:t>
      </w:r>
    </w:p>
    <w:p w14:paraId="20E75795" w14:textId="75DEA9E0" w:rsidR="00E25F40" w:rsidRPr="0082535C" w:rsidRDefault="00204C87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204C87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Collaborated with business analysts, data architects, and QA teams to ensure seamless delivery of data solutions.</w:t>
      </w:r>
    </w:p>
    <w:p w14:paraId="6645FB45" w14:textId="4F4773C3" w:rsidR="007F3D56" w:rsidRPr="0082535C" w:rsidRDefault="00450ADB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82535C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Adept at collaborating with cross-functional teams to deliver reliable, timely, and business-driven data integration solutions.</w:t>
      </w:r>
    </w:p>
    <w:p w14:paraId="37C15893" w14:textId="23B1BE24" w:rsidR="007D6D0D" w:rsidRPr="0082535C" w:rsidRDefault="007D6D0D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82535C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Committed to process automation, data accuracy, and continuous improvement in data operations and reporting</w:t>
      </w:r>
      <w:r w:rsidR="00DE7A21" w:rsidRPr="0082535C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.</w:t>
      </w:r>
    </w:p>
    <w:p w14:paraId="25B6959E" w14:textId="60D51532" w:rsidR="00DE7A21" w:rsidRPr="0082535C" w:rsidRDefault="008A3CBF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82535C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Certified TOSCA Automation Tester with hands-on experience in test automation and quality assurance.</w:t>
      </w:r>
    </w:p>
    <w:p w14:paraId="4BC510A0" w14:textId="4A5A6FCC" w:rsidR="001A6F14" w:rsidRPr="0082535C" w:rsidRDefault="001A6F14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82535C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Proficient in Tricentis TOSCA for creating, executing, and maintaining automated test cases across web, desktop, and API applications.</w:t>
      </w:r>
    </w:p>
    <w:p w14:paraId="00AFFC06" w14:textId="2B49308A" w:rsidR="001A6F14" w:rsidRPr="0082535C" w:rsidRDefault="009B1351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82535C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Strong understanding of software testing life cycle (STLC), test case design, and defect management.</w:t>
      </w:r>
    </w:p>
    <w:p w14:paraId="164C5700" w14:textId="7A3678C9" w:rsidR="009B1351" w:rsidRPr="0082535C" w:rsidRDefault="009B1351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82535C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Skilled in requirement analysis, risk-based testing, and test strategy implementation.</w:t>
      </w:r>
    </w:p>
    <w:p w14:paraId="334CDBC6" w14:textId="7759EA79" w:rsidR="009B1351" w:rsidRPr="0082535C" w:rsidRDefault="009B1351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82535C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Experienced in integrating TOSCA with CI/CD pipelines and version control systems like Git.</w:t>
      </w:r>
    </w:p>
    <w:p w14:paraId="41507E0D" w14:textId="4C410A99" w:rsidR="009B1351" w:rsidRPr="0082535C" w:rsidRDefault="002D6761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82535C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Hands-on experience in data-driven testing, test case parameterization, and reusable test components.</w:t>
      </w:r>
    </w:p>
    <w:p w14:paraId="76BFB784" w14:textId="66B8E650" w:rsidR="002D6761" w:rsidRDefault="002D6761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82535C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Familiar with Agile/Scrum methodologies and collaborative testing environments.</w:t>
      </w:r>
    </w:p>
    <w:p w14:paraId="6F20C16F" w14:textId="79C53890" w:rsidR="001F6478" w:rsidRPr="0082535C" w:rsidRDefault="001F6478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82535C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Excellent problem-solving skills with a focus on improving test coverage and reducing manual testing effort.</w:t>
      </w:r>
    </w:p>
    <w:p w14:paraId="7AD2D558" w14:textId="77777777" w:rsidR="008B1181" w:rsidRPr="0082535C" w:rsidRDefault="008B1181" w:rsidP="0082535C">
      <w:pPr>
        <w:pStyle w:val="p"/>
        <w:spacing w:line="260" w:lineRule="atLeast"/>
        <w:ind w:left="360" w:right="450"/>
        <w:jc w:val="both"/>
        <w:rPr>
          <w:rFonts w:asciiTheme="minorHAnsi" w:eastAsia="Palatino Linotype" w:hAnsiTheme="minorHAnsi" w:cstheme="minorHAnsi"/>
          <w:color w:val="000000" w:themeColor="text1"/>
        </w:rPr>
      </w:pPr>
    </w:p>
    <w:p w14:paraId="2BF9ADE7" w14:textId="77777777" w:rsidR="00CA69EC" w:rsidRPr="0082535C" w:rsidRDefault="00CA69EC" w:rsidP="00CA69EC">
      <w:pPr>
        <w:pStyle w:val="p"/>
        <w:spacing w:line="260" w:lineRule="atLeast"/>
        <w:ind w:left="360" w:right="450"/>
        <w:jc w:val="both"/>
        <w:rPr>
          <w:rFonts w:asciiTheme="minorHAnsi" w:eastAsia="Palatino Linotype" w:hAnsiTheme="minorHAnsi" w:cstheme="minorHAnsi"/>
          <w:color w:val="000000" w:themeColor="text1"/>
        </w:rPr>
      </w:pPr>
    </w:p>
    <w:p w14:paraId="260878AF" w14:textId="084C2E64" w:rsidR="00D162B6" w:rsidRDefault="00D162B6" w:rsidP="00293F1E">
      <w:pPr>
        <w:pStyle w:val="divdocumentheading"/>
        <w:tabs>
          <w:tab w:val="center" w:pos="10840"/>
        </w:tabs>
        <w:spacing w:line="260" w:lineRule="atLeast"/>
        <w:ind w:right="450"/>
        <w:jc w:val="both"/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</w:pPr>
      <w:r>
        <w:rPr>
          <w:rStyle w:val="divdocumentdivsectiontitle"/>
          <w:rFonts w:asciiTheme="minorHAnsi" w:eastAsia="Palatino Linotype" w:hAnsiTheme="minorHAnsi" w:cstheme="minorHAnsi"/>
          <w:color w:val="000000" w:themeColor="text1"/>
          <w:sz w:val="22"/>
          <w:szCs w:val="22"/>
        </w:rPr>
        <w:t>Project</w:t>
      </w:r>
      <w:r w:rsidRPr="000356B6">
        <w:rPr>
          <w:rStyle w:val="divdocumentdivsectiontitle"/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  </w:t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 xml:space="preserve"> </w:t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ab/>
      </w:r>
    </w:p>
    <w:p w14:paraId="73E4215A" w14:textId="77777777" w:rsidR="003759A6" w:rsidRPr="000356B6" w:rsidRDefault="003759A6" w:rsidP="00293F1E">
      <w:pPr>
        <w:pStyle w:val="divdocumentheading"/>
        <w:tabs>
          <w:tab w:val="center" w:pos="10840"/>
        </w:tabs>
        <w:spacing w:line="260" w:lineRule="atLeast"/>
        <w:ind w:right="450"/>
        <w:jc w:val="both"/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</w:pPr>
    </w:p>
    <w:p w14:paraId="267CB167" w14:textId="73690ED0" w:rsidR="003759A6" w:rsidRDefault="00AC5B36" w:rsidP="00293F1E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AC5B36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Developed automated test cases using Tricentis TOSCA for</w:t>
      </w:r>
      <w:r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 user login validation</w:t>
      </w:r>
      <w:r w:rsidR="003759A6" w:rsidRPr="001F6478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.</w:t>
      </w:r>
    </w:p>
    <w:p w14:paraId="26FF72D0" w14:textId="3F9CA6AD" w:rsidR="00AC5B36" w:rsidRDefault="00F03B0B" w:rsidP="00293F1E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F03B0B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Implemented reusable modules and data-driven testing to improve test efficiency.</w:t>
      </w:r>
    </w:p>
    <w:p w14:paraId="106478EB" w14:textId="7931AA15" w:rsidR="00F03B0B" w:rsidRDefault="00F03B0B" w:rsidP="00293F1E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F03B0B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Managed test cases and version control via </w:t>
      </w:r>
      <w:r w:rsidRPr="00F03B0B">
        <w:rPr>
          <w:rFonts w:asciiTheme="minorHAnsi" w:eastAsia="Palatino Linotype" w:hAnsiTheme="minorHAnsi" w:cstheme="minorHAnsi"/>
          <w:b/>
          <w:bCs/>
          <w:color w:val="000000" w:themeColor="text1"/>
          <w:sz w:val="22"/>
          <w:szCs w:val="22"/>
        </w:rPr>
        <w:t>GitHub</w:t>
      </w:r>
      <w:r w:rsidRPr="00F03B0B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.</w:t>
      </w:r>
    </w:p>
    <w:p w14:paraId="7649CED8" w14:textId="646C362F" w:rsidR="00CA69EC" w:rsidRPr="000C611E" w:rsidRDefault="004B1181" w:rsidP="00065C82">
      <w:pPr>
        <w:pStyle w:val="p"/>
        <w:numPr>
          <w:ilvl w:val="0"/>
          <w:numId w:val="2"/>
        </w:numPr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EF2EF0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>Repository:</w:t>
      </w:r>
      <w:r w:rsidR="00470901" w:rsidRPr="00EF2EF0"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 </w:t>
      </w:r>
      <w:hyperlink r:id="rId11" w:history="1">
        <w:r w:rsidR="00EF2EF0" w:rsidRPr="00097980">
          <w:rPr>
            <w:rStyle w:val="Hyperlink"/>
            <w:rFonts w:asciiTheme="minorHAnsi" w:eastAsia="Palatino Linotype" w:hAnsiTheme="minorHAnsi" w:cstheme="minorHAnsi"/>
            <w:sz w:val="22"/>
            <w:szCs w:val="22"/>
          </w:rPr>
          <w:t>https://github.com/rajeshranganathan19-cpu/Custom-Framework-Using-TOSCA-For-User-Login-Validation.-</w:t>
        </w:r>
      </w:hyperlink>
    </w:p>
    <w:p w14:paraId="6423B082" w14:textId="64F724DF" w:rsidR="00AD4E32" w:rsidRPr="000356B6" w:rsidRDefault="009760DC">
      <w:pPr>
        <w:pStyle w:val="divdocumentheading"/>
        <w:tabs>
          <w:tab w:val="center" w:pos="10840"/>
        </w:tabs>
        <w:spacing w:before="300" w:line="260" w:lineRule="atLeast"/>
        <w:ind w:right="450"/>
        <w:jc w:val="both"/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</w:pPr>
      <w:r w:rsidRPr="000356B6">
        <w:rPr>
          <w:rStyle w:val="divdocumentdivsectiontitle"/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Skills Matrix  </w:t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 xml:space="preserve"> </w:t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ab/>
      </w:r>
    </w:p>
    <w:p w14:paraId="784E65BC" w14:textId="77777777" w:rsidR="00513468" w:rsidRPr="000356B6" w:rsidRDefault="00513468">
      <w:pPr>
        <w:pStyle w:val="divdocumentheading"/>
        <w:tabs>
          <w:tab w:val="center" w:pos="10840"/>
        </w:tabs>
        <w:spacing w:before="300"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</w:p>
    <w:tbl>
      <w:tblPr>
        <w:tblStyle w:val="TableGrid"/>
        <w:tblW w:w="10322" w:type="dxa"/>
        <w:tblInd w:w="198" w:type="dxa"/>
        <w:tblLook w:val="04A0" w:firstRow="1" w:lastRow="0" w:firstColumn="1" w:lastColumn="0" w:noHBand="0" w:noVBand="1"/>
      </w:tblPr>
      <w:tblGrid>
        <w:gridCol w:w="3397"/>
        <w:gridCol w:w="6925"/>
      </w:tblGrid>
      <w:tr w:rsidR="00AD4E32" w:rsidRPr="000356B6" w14:paraId="3F308F80" w14:textId="77777777" w:rsidTr="00116A20">
        <w:trPr>
          <w:trHeight w:val="377"/>
        </w:trPr>
        <w:tc>
          <w:tcPr>
            <w:tcW w:w="3397" w:type="dxa"/>
          </w:tcPr>
          <w:p w14:paraId="48375A1F" w14:textId="77777777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ETL Technology &amp; Data Warehouse:</w:t>
            </w:r>
          </w:p>
        </w:tc>
        <w:tc>
          <w:tcPr>
            <w:tcW w:w="6925" w:type="dxa"/>
          </w:tcPr>
          <w:p w14:paraId="0E892A83" w14:textId="5EB69879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Informatica PowerCenter 10.</w:t>
            </w:r>
            <w:r w:rsidR="00052DE2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x</w:t>
            </w:r>
            <w:r w:rsidRPr="000356B6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//9.</w:t>
            </w:r>
            <w:r w:rsidR="00052DE2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x</w:t>
            </w:r>
            <w:r w:rsidRPr="000356B6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/8.x, Power Exchange 10.</w:t>
            </w:r>
            <w:r w:rsidR="00EB2B40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x</w:t>
            </w:r>
            <w:r w:rsidR="00EB2B40" w:rsidRPr="000356B6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0356B6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 xml:space="preserve">/9.x, IDQ, </w:t>
            </w:r>
          </w:p>
        </w:tc>
      </w:tr>
      <w:tr w:rsidR="00AD4E32" w:rsidRPr="000356B6" w14:paraId="0A0CD275" w14:textId="77777777" w:rsidTr="00116A20">
        <w:trPr>
          <w:trHeight w:val="350"/>
        </w:trPr>
        <w:tc>
          <w:tcPr>
            <w:tcW w:w="3397" w:type="dxa"/>
          </w:tcPr>
          <w:p w14:paraId="44FDE5E9" w14:textId="77777777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Data Modeling:</w:t>
            </w:r>
          </w:p>
        </w:tc>
        <w:tc>
          <w:tcPr>
            <w:tcW w:w="6925" w:type="dxa"/>
          </w:tcPr>
          <w:p w14:paraId="5B69EF43" w14:textId="2EFB0E0D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 xml:space="preserve">Star-Schema Modeling, Snowflake Modeling, </w:t>
            </w:r>
          </w:p>
        </w:tc>
      </w:tr>
      <w:tr w:rsidR="00AD4E32" w:rsidRPr="000356B6" w14:paraId="4AF4C94E" w14:textId="77777777" w:rsidTr="00DD444F">
        <w:trPr>
          <w:trHeight w:val="395"/>
        </w:trPr>
        <w:tc>
          <w:tcPr>
            <w:tcW w:w="3397" w:type="dxa"/>
          </w:tcPr>
          <w:p w14:paraId="28F2824F" w14:textId="77777777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Databases:</w:t>
            </w:r>
          </w:p>
        </w:tc>
        <w:tc>
          <w:tcPr>
            <w:tcW w:w="6925" w:type="dxa"/>
          </w:tcPr>
          <w:p w14:paraId="7A7DE630" w14:textId="5C390BCD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 xml:space="preserve">Oracle 12c/11g/10g, MS SQL Server, SAP </w:t>
            </w:r>
            <w:r w:rsidR="00B0265D" w:rsidRPr="000356B6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HANA</w:t>
            </w:r>
            <w:r w:rsidR="00B0265D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="00B0265D" w:rsidRPr="00BA5998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 xml:space="preserve"> MongoDB</w:t>
            </w:r>
          </w:p>
        </w:tc>
      </w:tr>
      <w:tr w:rsidR="00AD4E32" w:rsidRPr="000356B6" w14:paraId="504D83F6" w14:textId="77777777" w:rsidTr="00433194">
        <w:trPr>
          <w:trHeight w:val="350"/>
        </w:trPr>
        <w:tc>
          <w:tcPr>
            <w:tcW w:w="3397" w:type="dxa"/>
          </w:tcPr>
          <w:p w14:paraId="2BDB9792" w14:textId="082D775A" w:rsidR="00AD4E32" w:rsidRPr="000356B6" w:rsidRDefault="00433194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Automation tool</w:t>
            </w:r>
            <w:r w:rsidR="009760DC" w:rsidRPr="000356B6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25" w:type="dxa"/>
          </w:tcPr>
          <w:p w14:paraId="2252748A" w14:textId="47BE693E" w:rsidR="00AD4E32" w:rsidRPr="000356B6" w:rsidRDefault="00433194">
            <w:pPr>
              <w:pStyle w:val="spanpaddedline"/>
              <w:spacing w:line="260" w:lineRule="atLeast"/>
              <w:ind w:right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TOSCA</w:t>
            </w:r>
          </w:p>
        </w:tc>
      </w:tr>
      <w:tr w:rsidR="00AD4E32" w:rsidRPr="000356B6" w14:paraId="1F17D330" w14:textId="77777777" w:rsidTr="00116A20">
        <w:trPr>
          <w:trHeight w:val="350"/>
        </w:trPr>
        <w:tc>
          <w:tcPr>
            <w:tcW w:w="3397" w:type="dxa"/>
          </w:tcPr>
          <w:p w14:paraId="48CC4630" w14:textId="77777777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Environments:</w:t>
            </w:r>
          </w:p>
        </w:tc>
        <w:tc>
          <w:tcPr>
            <w:tcW w:w="6925" w:type="dxa"/>
          </w:tcPr>
          <w:p w14:paraId="5FAD86C3" w14:textId="34C94095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 xml:space="preserve">Windows, UNIX, LINUX, MS-DOS </w:t>
            </w:r>
          </w:p>
        </w:tc>
      </w:tr>
      <w:tr w:rsidR="00AD4E32" w:rsidRPr="000356B6" w14:paraId="051D9F64" w14:textId="77777777" w:rsidTr="00116A20">
        <w:trPr>
          <w:trHeight w:val="350"/>
        </w:trPr>
        <w:tc>
          <w:tcPr>
            <w:tcW w:w="3397" w:type="dxa"/>
          </w:tcPr>
          <w:p w14:paraId="332E6AE5" w14:textId="77777777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Scheduling and reporting tools</w:t>
            </w:r>
          </w:p>
        </w:tc>
        <w:tc>
          <w:tcPr>
            <w:tcW w:w="6925" w:type="dxa"/>
          </w:tcPr>
          <w:p w14:paraId="16C7ABFC" w14:textId="1E00F6C5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UC4, Control-M, SAP BO</w:t>
            </w:r>
          </w:p>
        </w:tc>
      </w:tr>
      <w:tr w:rsidR="00AD4E32" w:rsidRPr="000356B6" w14:paraId="07DB6224" w14:textId="77777777" w:rsidTr="00116A20">
        <w:trPr>
          <w:trHeight w:val="350"/>
        </w:trPr>
        <w:tc>
          <w:tcPr>
            <w:tcW w:w="3397" w:type="dxa"/>
          </w:tcPr>
          <w:p w14:paraId="45215CB9" w14:textId="77777777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SDLC Methodologies:</w:t>
            </w:r>
          </w:p>
        </w:tc>
        <w:tc>
          <w:tcPr>
            <w:tcW w:w="6925" w:type="dxa"/>
          </w:tcPr>
          <w:p w14:paraId="2BEEEBDE" w14:textId="77777777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Agile, Waterfall</w:t>
            </w:r>
          </w:p>
        </w:tc>
      </w:tr>
    </w:tbl>
    <w:p w14:paraId="0650C54A" w14:textId="28068CAA" w:rsidR="00AD4E32" w:rsidRPr="000356B6" w:rsidRDefault="009760DC">
      <w:pPr>
        <w:pStyle w:val="divdocumentheading"/>
        <w:tabs>
          <w:tab w:val="center" w:pos="10840"/>
        </w:tabs>
        <w:spacing w:before="300" w:line="260" w:lineRule="atLeast"/>
        <w:ind w:right="450"/>
        <w:jc w:val="both"/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</w:pPr>
      <w:r w:rsidRPr="000356B6">
        <w:rPr>
          <w:rStyle w:val="divdocumentdivsectiontitle"/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Experience   </w:t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 xml:space="preserve"> </w:t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ab/>
      </w:r>
    </w:p>
    <w:p w14:paraId="1E4F2F73" w14:textId="77777777" w:rsidR="003974B6" w:rsidRPr="000356B6" w:rsidRDefault="003974B6">
      <w:pPr>
        <w:pStyle w:val="divdocumentheading"/>
        <w:tabs>
          <w:tab w:val="center" w:pos="10840"/>
        </w:tabs>
        <w:spacing w:before="300" w:line="260" w:lineRule="atLeast"/>
        <w:ind w:right="450"/>
        <w:jc w:val="both"/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</w:pPr>
    </w:p>
    <w:tbl>
      <w:tblPr>
        <w:tblStyle w:val="divdocumentdivparagraphTable"/>
        <w:tblW w:w="10890" w:type="dxa"/>
        <w:tblLook w:val="04A0" w:firstRow="1" w:lastRow="0" w:firstColumn="1" w:lastColumn="0" w:noHBand="0" w:noVBand="1"/>
      </w:tblPr>
      <w:tblGrid>
        <w:gridCol w:w="3419"/>
        <w:gridCol w:w="7471"/>
      </w:tblGrid>
      <w:tr w:rsidR="003974B6" w:rsidRPr="000356B6" w14:paraId="0D73B1A5" w14:textId="77777777" w:rsidTr="003974B6">
        <w:tc>
          <w:tcPr>
            <w:tcW w:w="3419" w:type="dxa"/>
          </w:tcPr>
          <w:p w14:paraId="216818AD" w14:textId="0956CD3F" w:rsidR="003974B6" w:rsidRPr="000356B6" w:rsidRDefault="003974B6" w:rsidP="00DA1E7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sz w:val="22"/>
                <w:szCs w:val="22"/>
              </w:rPr>
              <w:t>Santander</w:t>
            </w:r>
            <w:r w:rsidR="0078511C" w:rsidRPr="000356B6">
              <w:rPr>
                <w:rStyle w:val="spa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356B6">
              <w:rPr>
                <w:rStyle w:val="span"/>
                <w:rFonts w:asciiTheme="minorHAnsi" w:hAnsiTheme="minorHAnsi" w:cstheme="minorHAnsi"/>
                <w:sz w:val="22"/>
                <w:szCs w:val="22"/>
              </w:rPr>
              <w:t>Consumer</w:t>
            </w:r>
            <w:r w:rsidR="0078511C" w:rsidRPr="000356B6">
              <w:rPr>
                <w:rStyle w:val="spa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356B6">
              <w:rPr>
                <w:rStyle w:val="span"/>
                <w:rFonts w:asciiTheme="minorHAnsi" w:hAnsiTheme="minorHAnsi" w:cstheme="minorHAnsi"/>
                <w:sz w:val="22"/>
                <w:szCs w:val="22"/>
              </w:rPr>
              <w:t xml:space="preserve">USA </w:t>
            </w:r>
            <w:r w:rsidR="002F4082" w:rsidRPr="000356B6">
              <w:rPr>
                <w:rStyle w:val="span"/>
                <w:rFonts w:asciiTheme="minorHAnsi" w:hAnsiTheme="minorHAnsi" w:cstheme="minorHAnsi"/>
                <w:sz w:val="22"/>
                <w:szCs w:val="22"/>
              </w:rPr>
              <w:t>Dallas</w:t>
            </w:r>
            <w:r w:rsidR="002F4082"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TX</w:t>
            </w:r>
          </w:p>
          <w:p w14:paraId="318771BA" w14:textId="10782819" w:rsidR="003974B6" w:rsidRPr="000356B6" w:rsidRDefault="003974B6" w:rsidP="00DA1E7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b/>
                <w:bCs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b/>
                <w:bCs/>
                <w:sz w:val="22"/>
                <w:szCs w:val="22"/>
              </w:rPr>
              <w:t>Data</w:t>
            </w:r>
            <w:r w:rsidR="007E510E">
              <w:rPr>
                <w:rStyle w:val="spa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0356B6">
              <w:rPr>
                <w:rStyle w:val="spa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Quality </w:t>
            </w:r>
            <w:r w:rsidR="007E510E">
              <w:rPr>
                <w:rStyle w:val="span"/>
                <w:rFonts w:asciiTheme="minorHAnsi" w:hAnsiTheme="minorHAnsi" w:cstheme="minorHAnsi"/>
                <w:b/>
                <w:bCs/>
                <w:sz w:val="22"/>
                <w:szCs w:val="22"/>
              </w:rPr>
              <w:t>Engineer</w:t>
            </w:r>
            <w:r w:rsidRPr="000356B6">
              <w:rPr>
                <w:rStyle w:val="span"/>
                <w:rFonts w:asciiTheme="minorHAnsi" w:hAnsiTheme="minorHAnsi" w:cstheme="minorHAnsi"/>
                <w:b/>
                <w:bCs/>
                <w:sz w:val="22"/>
                <w:szCs w:val="22"/>
              </w:rPr>
              <w:t>/ETL</w:t>
            </w:r>
            <w:r w:rsidR="00AB3E41" w:rsidRPr="000356B6">
              <w:rPr>
                <w:rStyle w:val="spa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3012F">
              <w:rPr>
                <w:rStyle w:val="span"/>
                <w:rFonts w:asciiTheme="minorHAnsi" w:hAnsiTheme="minorHAnsi" w:cstheme="minorHAnsi"/>
                <w:b/>
                <w:bCs/>
                <w:sz w:val="22"/>
                <w:szCs w:val="22"/>
              </w:rPr>
              <w:t>Testing</w:t>
            </w:r>
          </w:p>
          <w:p w14:paraId="3422ADFC" w14:textId="09292C81" w:rsidR="003974B6" w:rsidRPr="000356B6" w:rsidRDefault="003974B6" w:rsidP="00DA1E7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09/2021</w:t>
            </w:r>
            <w:r w:rsidRPr="000356B6">
              <w:rPr>
                <w:rStyle w:val="spa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– </w:t>
            </w:r>
            <w:r w:rsidR="005936EF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Current</w:t>
            </w:r>
          </w:p>
        </w:tc>
        <w:tc>
          <w:tcPr>
            <w:tcW w:w="7471" w:type="dxa"/>
          </w:tcPr>
          <w:p w14:paraId="317965FA" w14:textId="0E2CB942" w:rsidR="003974B6" w:rsidRPr="000356B6" w:rsidRDefault="006A1DAC" w:rsidP="00DA1E7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6A1DA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Analyze ETL requirements and data mapping documents to create detailed test plans and test cases</w:t>
            </w:r>
            <w:r w:rsidR="003974B6"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019ED7C1" w14:textId="77777777" w:rsidR="003974B6" w:rsidRDefault="00625746" w:rsidP="006A1DA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625746"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Design, develop, and execute manual ETL test cases to validate data transformations, load processes, and business rules.</w:t>
            </w:r>
          </w:p>
          <w:p w14:paraId="22994340" w14:textId="77777777" w:rsidR="00625746" w:rsidRDefault="004C641A" w:rsidP="006A1DA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4C641A"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Validate data accuracy, completeness, consistency, and integrity between source and target systems.</w:t>
            </w:r>
          </w:p>
          <w:p w14:paraId="2166FA72" w14:textId="32FD5B9F" w:rsidR="004C641A" w:rsidRDefault="00AF7056" w:rsidP="006A1DA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AF7056"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Applied advanced technical expertise to develop test data, scripts, and procedures ensuring accuracy, performance, and compliance with business and functional requirements.</w:t>
            </w:r>
          </w:p>
          <w:p w14:paraId="2018A2D8" w14:textId="77777777" w:rsidR="009F00C9" w:rsidRDefault="009F00C9" w:rsidP="009F00C9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C8438F"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Led testing efforts for post–cloud migration SIT validation, designing and automating heterogeneous database reconciliation test cases using Python and Spark.</w:t>
            </w:r>
          </w:p>
          <w:p w14:paraId="007855EC" w14:textId="77777777" w:rsidR="004C641A" w:rsidRDefault="004C641A" w:rsidP="006A1DA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4C641A"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Monitor ETL workflows, report defects, and work with developers to resolve data issues efficiently.</w:t>
            </w:r>
          </w:p>
          <w:p w14:paraId="278D3BAE" w14:textId="77777777" w:rsidR="004C641A" w:rsidRDefault="009C3972" w:rsidP="006A1DA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9C3972"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Ensure proper testing of incremental loads, full loads, and historical data in data warehouses or data marts.</w:t>
            </w:r>
          </w:p>
          <w:p w14:paraId="4BD91F7B" w14:textId="77777777" w:rsidR="009C3972" w:rsidRDefault="00313FB8" w:rsidP="006A1DA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313FB8"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Document test results, provide status reports, and escalate critical issues to management.</w:t>
            </w:r>
          </w:p>
          <w:p w14:paraId="534D35CA" w14:textId="77777777" w:rsidR="00313FB8" w:rsidRDefault="00313FB8" w:rsidP="006A1DA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313FB8"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Participate in UAT (User Acceptance Testing) and support production deployment activities.</w:t>
            </w:r>
          </w:p>
          <w:p w14:paraId="289C40EE" w14:textId="140FBA0A" w:rsidR="00313FB8" w:rsidRPr="000356B6" w:rsidRDefault="00313FB8" w:rsidP="006A1DA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313FB8"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Implement and enforce ETL testing best practices and maintain test repositories for future reference.</w:t>
            </w:r>
          </w:p>
        </w:tc>
      </w:tr>
      <w:tr w:rsidR="00AD4E32" w:rsidRPr="000356B6" w14:paraId="153EC37F" w14:textId="77777777" w:rsidTr="003974B6">
        <w:tblPrEx>
          <w:tblCellMar>
            <w:top w:w="240" w:type="dxa"/>
            <w:left w:w="0" w:type="dxa"/>
            <w:right w:w="0" w:type="dxa"/>
          </w:tblCellMar>
          <w:tblLook w:val="05E0" w:firstRow="1" w:lastRow="1" w:firstColumn="1" w:lastColumn="1" w:noHBand="0" w:noVBand="1"/>
        </w:tblPrEx>
        <w:tc>
          <w:tcPr>
            <w:tcW w:w="3419" w:type="dxa"/>
          </w:tcPr>
          <w:p w14:paraId="63AD62ED" w14:textId="77777777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Huntsman Corp. | Houston, TX</w:t>
            </w:r>
          </w:p>
          <w:p w14:paraId="0DB8FD09" w14:textId="682AAF55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Senior ETL </w:t>
            </w:r>
            <w:r w:rsidR="000A0DB9">
              <w:rPr>
                <w:rStyle w:val="span"/>
                <w:rFonts w:asciiTheme="minorHAnsi" w:hAnsiTheme="minorHAnsi" w:cstheme="minorHAnsi"/>
                <w:b/>
                <w:bCs/>
                <w:sz w:val="22"/>
                <w:szCs w:val="22"/>
              </w:rPr>
              <w:t>Tester</w:t>
            </w:r>
          </w:p>
          <w:p w14:paraId="0CCFFB12" w14:textId="6937AC6C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02/2018</w:t>
            </w:r>
            <w:r w:rsidRPr="000356B6">
              <w:rPr>
                <w:rStyle w:val="spa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– </w:t>
            </w:r>
            <w:r w:rsidR="00F03EE4"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08/2021</w:t>
            </w:r>
          </w:p>
        </w:tc>
        <w:tc>
          <w:tcPr>
            <w:tcW w:w="7471" w:type="dxa"/>
          </w:tcPr>
          <w:p w14:paraId="21DF88E1" w14:textId="54AED961" w:rsidR="00AD4E32" w:rsidRPr="004D00E3" w:rsidRDefault="00A33955" w:rsidP="00F4663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A3395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Designed and executed test cases for ETL workflows using Informatica PowerCenter to validate data extraction, transformation, and loading </w:t>
            </w:r>
            <w:r w:rsidR="00CD5422" w:rsidRPr="00A3395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processes.</w:t>
            </w:r>
          </w:p>
          <w:p w14:paraId="531916D7" w14:textId="1844715F" w:rsidR="004D00E3" w:rsidRDefault="000F7024" w:rsidP="00F4663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F7024"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 xml:space="preserve">Validated source-to-target data mapping documents and ensured data accuracy across multiple </w:t>
            </w:r>
            <w:r w:rsidR="00A64E35" w:rsidRPr="000F7024"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systems.</w:t>
            </w:r>
          </w:p>
          <w:p w14:paraId="5AFD8EB9" w14:textId="18C39EEC" w:rsidR="00B61271" w:rsidRPr="000356B6" w:rsidRDefault="00A64E35" w:rsidP="00F4663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A64E35">
              <w:rPr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  <w:t>Performed data validation testing using SQL queries to verify completeness, correctness, and consistency of data.</w:t>
            </w:r>
          </w:p>
          <w:p w14:paraId="1792E114" w14:textId="53B5A083" w:rsidR="00AD4E32" w:rsidRPr="000356B6" w:rsidRDefault="00A975E0" w:rsidP="00F4663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A975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Tested ETL jobs for data integrity, transformation rules, and business logic compliance</w:t>
            </w:r>
            <w:r w:rsidR="009760DC"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78D17EB9" w14:textId="2D6909B3" w:rsidR="00AD4E32" w:rsidRPr="000356B6" w:rsidRDefault="00D836FE" w:rsidP="00F4663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hAnsiTheme="minorHAnsi" w:cstheme="minorHAnsi"/>
                <w:sz w:val="22"/>
                <w:szCs w:val="22"/>
              </w:rPr>
            </w:pPr>
            <w:r w:rsidRPr="00D836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Wrote complex SQL queries to validate large datasets in databases like Oracle Database, SQL Server, or </w:t>
            </w:r>
            <w:r w:rsidR="0016207F" w:rsidRPr="00D836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MySQL.</w:t>
            </w:r>
          </w:p>
          <w:p w14:paraId="17F783D5" w14:textId="2E96B976" w:rsidR="00AD4E32" w:rsidRPr="000356B6" w:rsidRDefault="00294AE8" w:rsidP="00F4663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4AE8">
              <w:rPr>
                <w:rStyle w:val="span"/>
                <w:sz w:val="22"/>
                <w:szCs w:val="22"/>
              </w:rPr>
              <w:lastRenderedPageBreak/>
              <w:t>Conducted back-end testing</w:t>
            </w:r>
            <w:r w:rsidRPr="00294AE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to ensure accurate data movement between source and target systems</w:t>
            </w:r>
            <w:r w:rsidR="009760DC"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66CF429B" w14:textId="23078EF3" w:rsidR="00AD4E32" w:rsidRPr="000356B6" w:rsidRDefault="0016207F" w:rsidP="00F4663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207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Identified and resolved data discrepancies, duplicates, and data quality issues</w:t>
            </w:r>
            <w:r w:rsidR="009760DC"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4CF0D599" w14:textId="5D1A58A6" w:rsidR="00AD4E32" w:rsidRPr="000356B6" w:rsidRDefault="0016207F" w:rsidP="00F4663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16207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Tested ETL workflows, mappings, sessions, and workflows for performance and accuracy</w:t>
            </w:r>
            <w:r w:rsidR="009760DC"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66A5986C" w14:textId="014C84DB" w:rsidR="00AD4E32" w:rsidRPr="00E86FC8" w:rsidRDefault="00E86FC8" w:rsidP="00F4663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E86FC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Validated incremental and full load processes, including CDC (Change Data Capture) logic</w:t>
            </w:r>
            <w:r w:rsidR="009760DC"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39DF27D7" w14:textId="67A9BB4C" w:rsidR="00E86FC8" w:rsidRPr="00897646" w:rsidRDefault="00F1598C" w:rsidP="00F4663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</w:pPr>
            <w:r w:rsidRPr="00F1598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Performed regression testing after ETL code deployments to ensure stability.</w:t>
            </w:r>
          </w:p>
          <w:p w14:paraId="3A81B7C2" w14:textId="46A61E24" w:rsidR="00897646" w:rsidRDefault="00897646" w:rsidP="00F4663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9764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Worked with scheduling tools like Control-M or Autosys to validate batch jobs.</w:t>
            </w:r>
          </w:p>
          <w:p w14:paraId="07A3DF49" w14:textId="06AA75C3" w:rsidR="00591A84" w:rsidRDefault="00591A84" w:rsidP="00F4663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91A8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Utilized defect tracking tools such as JIRA to log and track bugs.</w:t>
            </w:r>
          </w:p>
          <w:p w14:paraId="31424F9A" w14:textId="603BEEA1" w:rsidR="00591A84" w:rsidRPr="00897646" w:rsidRDefault="001E20F9" w:rsidP="00F4663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E20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Collaborated with developers, business analysts, and data engineers to understand requirements and ensure test coverage.</w:t>
            </w:r>
          </w:p>
          <w:p w14:paraId="7F37A841" w14:textId="77777777" w:rsidR="00AD4E32" w:rsidRPr="000356B6" w:rsidRDefault="00AD4E32" w:rsidP="006A0BEC">
            <w:pPr>
              <w:pStyle w:val="divdocumentparlrColmnsinglecolumnulli"/>
              <w:spacing w:line="260" w:lineRule="atLeast"/>
              <w:ind w:left="720"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23DE989C" w14:textId="77777777" w:rsidR="00AD4E32" w:rsidRPr="000356B6" w:rsidRDefault="00AD4E32">
      <w:pPr>
        <w:ind w:right="450"/>
        <w:jc w:val="both"/>
        <w:rPr>
          <w:rStyle w:val="span"/>
          <w:rFonts w:asciiTheme="minorHAnsi" w:eastAsia="Palatino Linotype" w:hAnsiTheme="minorHAnsi" w:cstheme="minorHAnsi"/>
          <w:sz w:val="22"/>
          <w:szCs w:val="22"/>
        </w:rPr>
      </w:pPr>
    </w:p>
    <w:tbl>
      <w:tblPr>
        <w:tblStyle w:val="divdocumentdivparagraphTable"/>
        <w:tblW w:w="10890" w:type="dxa"/>
        <w:tblCellMar>
          <w:top w:w="200" w:type="dxa"/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419"/>
        <w:gridCol w:w="7471"/>
      </w:tblGrid>
      <w:tr w:rsidR="00AD4E32" w:rsidRPr="000356B6" w14:paraId="00DECD90" w14:textId="77777777">
        <w:tc>
          <w:tcPr>
            <w:tcW w:w="3419" w:type="dxa"/>
          </w:tcPr>
          <w:p w14:paraId="2D91585D" w14:textId="77777777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Deloitte | NM</w:t>
            </w:r>
          </w:p>
          <w:p w14:paraId="3BF7AA66" w14:textId="77777777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b/>
                <w:bCs/>
                <w:sz w:val="22"/>
                <w:szCs w:val="22"/>
              </w:rPr>
              <w:t>ETL Informatica Developer</w:t>
            </w:r>
          </w:p>
          <w:p w14:paraId="2750D0E4" w14:textId="77777777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01/2016</w:t>
            </w:r>
            <w:r w:rsidRPr="000356B6">
              <w:rPr>
                <w:rStyle w:val="spa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- 12/2017</w:t>
            </w:r>
          </w:p>
        </w:tc>
        <w:tc>
          <w:tcPr>
            <w:tcW w:w="7470" w:type="dxa"/>
          </w:tcPr>
          <w:p w14:paraId="626A7964" w14:textId="77777777" w:rsidR="00AD4E32" w:rsidRPr="000356B6" w:rsidRDefault="009760DC" w:rsidP="00FC05E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Design Develop and Implementation of ETL jobs to load internal and external data into data mart.</w:t>
            </w:r>
          </w:p>
          <w:p w14:paraId="29BFE4DF" w14:textId="77777777" w:rsidR="00AD4E32" w:rsidRPr="000356B6" w:rsidRDefault="009760DC" w:rsidP="00FC05E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Develop and modify ETL jobs to meet monthly and quarterly report needs.</w:t>
            </w:r>
          </w:p>
          <w:p w14:paraId="62D6B122" w14:textId="4243C598" w:rsidR="00AD4E32" w:rsidRPr="000356B6" w:rsidRDefault="009760DC" w:rsidP="00FC05E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Analyzed source data, extracted, transformed, and loaded data in to target data warehouse based on the requirement specification using Informatica PowerCenter.</w:t>
            </w:r>
          </w:p>
          <w:p w14:paraId="615640FD" w14:textId="77777777" w:rsidR="00AD4E32" w:rsidRPr="000356B6" w:rsidRDefault="009760DC" w:rsidP="00FC05E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 Support has been done to resolve the ongoing issues and troubleshoot the problems.</w:t>
            </w:r>
          </w:p>
          <w:p w14:paraId="605C44B9" w14:textId="1DC7F939" w:rsidR="00AD4E32" w:rsidRPr="000356B6" w:rsidRDefault="009760DC" w:rsidP="00FC05E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Coordinated and performed moderately complex testing projects from initiation through delivery. Ensured that tested projects are completed on schedule and within budget.</w:t>
            </w:r>
          </w:p>
          <w:p w14:paraId="1BB0B9DB" w14:textId="55CB96C9" w:rsidR="009760DC" w:rsidRPr="000356B6" w:rsidRDefault="009760DC" w:rsidP="00FC05E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Assisted the BI developers to fix issues in Hana target table while loading data through informatica.</w:t>
            </w:r>
          </w:p>
          <w:p w14:paraId="4EC5446C" w14:textId="77777777" w:rsidR="00AD4E32" w:rsidRPr="000356B6" w:rsidRDefault="009760DC" w:rsidP="00FC05E8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Involved in enhancements and maintenance activities of the data warehouse including tuning, modifying of stored procedures for code enhancements.</w:t>
            </w:r>
          </w:p>
        </w:tc>
      </w:tr>
    </w:tbl>
    <w:p w14:paraId="7E80B71E" w14:textId="77777777" w:rsidR="00AD4E32" w:rsidRPr="000356B6" w:rsidRDefault="00AD4E32">
      <w:pPr>
        <w:ind w:right="450"/>
        <w:jc w:val="both"/>
        <w:rPr>
          <w:rStyle w:val="span"/>
          <w:rFonts w:asciiTheme="minorHAnsi" w:eastAsia="Palatino Linotype" w:hAnsiTheme="minorHAnsi" w:cstheme="minorHAnsi"/>
          <w:sz w:val="22"/>
          <w:szCs w:val="22"/>
        </w:rPr>
      </w:pPr>
    </w:p>
    <w:tbl>
      <w:tblPr>
        <w:tblStyle w:val="divdocumentdivparagraphTable"/>
        <w:tblW w:w="10890" w:type="dxa"/>
        <w:tblCellMar>
          <w:top w:w="200" w:type="dxa"/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419"/>
        <w:gridCol w:w="7471"/>
      </w:tblGrid>
      <w:tr w:rsidR="00AD4E32" w:rsidRPr="000356B6" w14:paraId="5B0195EA" w14:textId="77777777">
        <w:tc>
          <w:tcPr>
            <w:tcW w:w="3419" w:type="dxa"/>
          </w:tcPr>
          <w:p w14:paraId="2AFE07BE" w14:textId="77777777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Accenture, Chennai, INDIA.</w:t>
            </w:r>
          </w:p>
          <w:p w14:paraId="6E7BBD31" w14:textId="77777777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Process Lead/ ETL</w:t>
            </w:r>
          </w:p>
          <w:p w14:paraId="1C15F158" w14:textId="77777777" w:rsidR="00AD4E32" w:rsidRPr="000356B6" w:rsidRDefault="009760DC">
            <w:pPr>
              <w:pStyle w:val="spanpaddedline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03/2012</w:t>
            </w:r>
            <w:r w:rsidRPr="000356B6">
              <w:rPr>
                <w:rStyle w:val="spa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- 12/2013</w:t>
            </w:r>
          </w:p>
        </w:tc>
        <w:tc>
          <w:tcPr>
            <w:tcW w:w="7470" w:type="dxa"/>
          </w:tcPr>
          <w:p w14:paraId="10D89038" w14:textId="77777777" w:rsidR="00AD4E32" w:rsidRPr="000356B6" w:rsidRDefault="009760D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Interpreted and comprehend business/data requirements from upstream processes.</w:t>
            </w:r>
          </w:p>
          <w:p w14:paraId="5F216040" w14:textId="5B564F29" w:rsidR="00AD4E32" w:rsidRPr="000356B6" w:rsidRDefault="004E7B00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Worked in doing performance tuning of SQL queries</w:t>
            </w:r>
            <w:r w:rsidR="009760DC"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1E766206" w14:textId="77777777" w:rsidR="00AD4E32" w:rsidRPr="000356B6" w:rsidRDefault="009760D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Created and documented source-to-target mappings and ETL specifications Performed Root cause analysis and resolved complex issues.</w:t>
            </w:r>
          </w:p>
          <w:p w14:paraId="3E9B53CD" w14:textId="77777777" w:rsidR="00AD4E32" w:rsidRPr="000356B6" w:rsidRDefault="009760D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Worked with various heterogeneous sources such as Oracle10g, Teradata and Flat Files to load the data into the target Oracle data warehouse.</w:t>
            </w:r>
          </w:p>
          <w:p w14:paraId="312A96E0" w14:textId="77777777" w:rsidR="00AD4E32" w:rsidRPr="000356B6" w:rsidRDefault="009760D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Developed standards and re-usable mappings and mapplets using various transformations like expression, aggregator, joiner, source qualifier, router, lookup, sorter, union, and filter.</w:t>
            </w:r>
          </w:p>
          <w:p w14:paraId="49EAE4DE" w14:textId="77777777" w:rsidR="00AD4E32" w:rsidRPr="000356B6" w:rsidRDefault="009760D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Provided Knowledge Transfer to the end users and created extensive documentation on the design, development, implementation, daily loads, and process flow of the mappings.</w:t>
            </w:r>
          </w:p>
          <w:p w14:paraId="64884666" w14:textId="77777777" w:rsidR="00AD4E32" w:rsidRPr="000356B6" w:rsidRDefault="009760D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Extensively involved in Informatica PowerCenter upgrade from version 9.x to version 10. x.</w:t>
            </w:r>
          </w:p>
        </w:tc>
      </w:tr>
    </w:tbl>
    <w:p w14:paraId="66E10A32" w14:textId="77777777" w:rsidR="00AD4E32" w:rsidRPr="000356B6" w:rsidRDefault="00AD4E32">
      <w:pPr>
        <w:ind w:right="450"/>
        <w:jc w:val="both"/>
        <w:rPr>
          <w:rFonts w:asciiTheme="minorHAnsi" w:hAnsiTheme="minorHAnsi" w:cstheme="minorHAnsi"/>
          <w:vanish/>
          <w:color w:val="000000" w:themeColor="text1"/>
          <w:sz w:val="22"/>
          <w:szCs w:val="22"/>
        </w:rPr>
      </w:pPr>
    </w:p>
    <w:tbl>
      <w:tblPr>
        <w:tblStyle w:val="divdocumentdivparagraphTable"/>
        <w:tblW w:w="10890" w:type="dxa"/>
        <w:tblCellMar>
          <w:top w:w="200" w:type="dxa"/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419"/>
        <w:gridCol w:w="7471"/>
      </w:tblGrid>
      <w:tr w:rsidR="00AD4E32" w:rsidRPr="000356B6" w14:paraId="274301A0" w14:textId="77777777">
        <w:tc>
          <w:tcPr>
            <w:tcW w:w="3419" w:type="dxa"/>
          </w:tcPr>
          <w:p w14:paraId="62511859" w14:textId="77777777" w:rsidR="00AD4E32" w:rsidRPr="000356B6" w:rsidRDefault="009760DC">
            <w:pPr>
              <w:pStyle w:val="divdocumentparlrColmnsinglecolumnulli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TCS | Chennai, INDIA</w:t>
            </w:r>
          </w:p>
          <w:p w14:paraId="5C1FF5A8" w14:textId="77777777" w:rsidR="00AD4E32" w:rsidRPr="000356B6" w:rsidRDefault="009760DC">
            <w:pPr>
              <w:pStyle w:val="divdocumentparlrColmnsinglecolumnulli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b/>
                <w:bCs/>
                <w:sz w:val="22"/>
                <w:szCs w:val="22"/>
              </w:rPr>
              <w:t>Senior Process Associate</w:t>
            </w:r>
          </w:p>
          <w:p w14:paraId="51201A60" w14:textId="77777777" w:rsidR="00AD4E32" w:rsidRPr="000356B6" w:rsidRDefault="009760DC">
            <w:pPr>
              <w:pStyle w:val="divdocumentparlrColmnsinglecolumnulli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07/2008</w:t>
            </w:r>
            <w:r w:rsidRPr="000356B6">
              <w:rPr>
                <w:rStyle w:val="spa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- 03/2011</w:t>
            </w:r>
          </w:p>
        </w:tc>
        <w:tc>
          <w:tcPr>
            <w:tcW w:w="7470" w:type="dxa"/>
          </w:tcPr>
          <w:p w14:paraId="57A0C7BD" w14:textId="77777777" w:rsidR="00AD4E32" w:rsidRPr="000356B6" w:rsidRDefault="009760D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Created Workflows, Tasks, database connections using Workflow Manager Developed complex Informatica mappings and tuned them for better performance Created sessions and batches to move data at specific intervals &amp; on demand using Server Manager.</w:t>
            </w:r>
          </w:p>
          <w:p w14:paraId="4E1B88F5" w14:textId="77777777" w:rsidR="00AD4E32" w:rsidRPr="000356B6" w:rsidRDefault="009760D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Preparation of Test Cases and Executing the Test Cases UAT Tool Involved in System Testing, Regression Testing, Security Testing.</w:t>
            </w:r>
          </w:p>
          <w:p w14:paraId="773540E5" w14:textId="77777777" w:rsidR="00AD4E32" w:rsidRPr="000356B6" w:rsidRDefault="009760D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Created debugging sessions before the session to validate the transformations and used existing mappings in debug mode extensively for error identification by creating break points and monitoring the debug monitor.</w:t>
            </w:r>
          </w:p>
          <w:p w14:paraId="76A15B93" w14:textId="6007EE14" w:rsidR="00AD4E32" w:rsidRPr="000356B6" w:rsidRDefault="009760DC" w:rsidP="008A4304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Created complex mappings in PowerCenter Designer using Aggregate, Expression, Filter, Sequence Generator, Update Strategy, Rank, Joiner and Stored procedure transformations.</w:t>
            </w:r>
          </w:p>
        </w:tc>
      </w:tr>
    </w:tbl>
    <w:p w14:paraId="50A22E44" w14:textId="77777777" w:rsidR="00AD4E32" w:rsidRPr="000356B6" w:rsidRDefault="00AD4E32">
      <w:pPr>
        <w:pStyle w:val="divdocumentparlrColmnsinglecolumnulli"/>
        <w:spacing w:line="260" w:lineRule="atLeast"/>
        <w:ind w:left="720" w:right="450"/>
        <w:jc w:val="both"/>
        <w:rPr>
          <w:rStyle w:val="span"/>
          <w:rFonts w:asciiTheme="minorHAnsi" w:eastAsia="Palatino Linotype" w:hAnsiTheme="minorHAnsi" w:cstheme="minorHAnsi"/>
          <w:sz w:val="22"/>
          <w:szCs w:val="22"/>
        </w:rPr>
      </w:pPr>
    </w:p>
    <w:tbl>
      <w:tblPr>
        <w:tblStyle w:val="divdocumentdivparagraphTable"/>
        <w:tblW w:w="10890" w:type="dxa"/>
        <w:tblCellMar>
          <w:top w:w="200" w:type="dxa"/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419"/>
        <w:gridCol w:w="7471"/>
      </w:tblGrid>
      <w:tr w:rsidR="00AD4E32" w:rsidRPr="000356B6" w14:paraId="4F22FDD9" w14:textId="77777777">
        <w:tc>
          <w:tcPr>
            <w:tcW w:w="3419" w:type="dxa"/>
          </w:tcPr>
          <w:p w14:paraId="78D5CA0E" w14:textId="77777777" w:rsidR="00AD4E32" w:rsidRPr="000356B6" w:rsidRDefault="009760DC">
            <w:pPr>
              <w:pStyle w:val="divdocumentparlrColmnsinglecolumnulli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Reliance </w:t>
            </w:r>
            <w:proofErr w:type="spellStart"/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Infostream</w:t>
            </w:r>
            <w:proofErr w:type="spellEnd"/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| INDIA</w:t>
            </w:r>
          </w:p>
          <w:p w14:paraId="3CB575BE" w14:textId="77777777" w:rsidR="00AD4E32" w:rsidRPr="000356B6" w:rsidRDefault="009760DC">
            <w:pPr>
              <w:pStyle w:val="divdocumentparlrColmnsinglecolumnulli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b/>
                <w:bCs/>
                <w:sz w:val="22"/>
                <w:szCs w:val="22"/>
              </w:rPr>
              <w:t>Process Associate</w:t>
            </w:r>
          </w:p>
          <w:p w14:paraId="1872E134" w14:textId="77777777" w:rsidR="00AD4E32" w:rsidRPr="000356B6" w:rsidRDefault="009760DC">
            <w:pPr>
              <w:pStyle w:val="divdocumentparlrColmnsinglecolumnulli"/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12/2005</w:t>
            </w:r>
            <w:r w:rsidRPr="000356B6">
              <w:rPr>
                <w:rStyle w:val="spa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- 07/2008</w:t>
            </w:r>
          </w:p>
        </w:tc>
        <w:tc>
          <w:tcPr>
            <w:tcW w:w="7470" w:type="dxa"/>
          </w:tcPr>
          <w:p w14:paraId="0A363FF1" w14:textId="77777777" w:rsidR="00AD4E32" w:rsidRPr="000356B6" w:rsidRDefault="009760D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Requirement gathering and Business Analysis.</w:t>
            </w:r>
          </w:p>
          <w:p w14:paraId="5E3FAEEE" w14:textId="77777777" w:rsidR="00AD4E32" w:rsidRPr="000356B6" w:rsidRDefault="009760D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Analyzed the functional specs provided by the data architect and created technical specs documents for all the mappings.</w:t>
            </w:r>
          </w:p>
          <w:p w14:paraId="4C26CB02" w14:textId="77777777" w:rsidR="00AD4E32" w:rsidRPr="000356B6" w:rsidRDefault="009760D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Reviewed source systems and proposed data acquisition strategy.</w:t>
            </w:r>
          </w:p>
          <w:p w14:paraId="0746F0CF" w14:textId="77777777" w:rsidR="00AD4E32" w:rsidRPr="000356B6" w:rsidRDefault="009760D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Involved all phases of the project life cycle such as analysis, design, coding, testing, production, and post-production.</w:t>
            </w:r>
          </w:p>
          <w:p w14:paraId="4790E9F3" w14:textId="77777777" w:rsidR="00AD4E32" w:rsidRPr="000356B6" w:rsidRDefault="009760DC">
            <w:pPr>
              <w:pStyle w:val="divdocumentparlrColmnsinglecolumnulli"/>
              <w:numPr>
                <w:ilvl w:val="0"/>
                <w:numId w:val="1"/>
              </w:numPr>
              <w:spacing w:line="260" w:lineRule="atLeast"/>
              <w:ind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  <w:r w:rsidRPr="000356B6">
              <w:rPr>
                <w:rStyle w:val="spa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Documented technical requirement specifications and detailed designs for ETL processes of moderate and high complexity.</w:t>
            </w:r>
          </w:p>
          <w:p w14:paraId="1D6BE453" w14:textId="77777777" w:rsidR="00AD4E32" w:rsidRPr="000356B6" w:rsidRDefault="00AD4E32">
            <w:pPr>
              <w:pStyle w:val="divdocumentparlrColmnsinglecolumnulli"/>
              <w:spacing w:line="260" w:lineRule="atLeast"/>
              <w:ind w:left="720" w:right="450"/>
              <w:jc w:val="both"/>
              <w:rPr>
                <w:rStyle w:val="span"/>
                <w:rFonts w:asciiTheme="minorHAnsi" w:eastAsia="Palatino Linotype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0C71426E" w14:textId="77777777" w:rsidR="00AD4E32" w:rsidRPr="000356B6" w:rsidRDefault="009760DC">
      <w:pPr>
        <w:pStyle w:val="divdocumentheading"/>
        <w:tabs>
          <w:tab w:val="center" w:pos="10840"/>
        </w:tabs>
        <w:spacing w:before="300"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0356B6">
        <w:rPr>
          <w:rStyle w:val="divdocumentdivsectiontitle"/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Education </w:t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 xml:space="preserve"> </w:t>
      </w:r>
      <w:r w:rsidRPr="000356B6">
        <w:rPr>
          <w:rFonts w:asciiTheme="minorHAnsi" w:eastAsia="Palatino Linotype" w:hAnsiTheme="minorHAnsi" w:cstheme="minorHAnsi"/>
          <w:strike/>
          <w:color w:val="000000" w:themeColor="text1"/>
          <w:sz w:val="22"/>
          <w:szCs w:val="22"/>
        </w:rPr>
        <w:tab/>
      </w:r>
    </w:p>
    <w:p w14:paraId="700E2C35" w14:textId="77777777" w:rsidR="00AD4E32" w:rsidRPr="000356B6" w:rsidRDefault="009760DC">
      <w:pPr>
        <w:pStyle w:val="divdocumentsinglecolumn"/>
        <w:spacing w:before="200"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0356B6">
        <w:rPr>
          <w:rStyle w:val="span"/>
          <w:rFonts w:asciiTheme="minorHAnsi" w:eastAsia="Palatino Linotype" w:hAnsiTheme="minorHAnsi" w:cstheme="minorHAnsi"/>
          <w:color w:val="000000" w:themeColor="text1"/>
          <w:sz w:val="22"/>
          <w:szCs w:val="22"/>
        </w:rPr>
        <w:t>Campbellsville University | Campbellsville, KY</w:t>
      </w:r>
      <w:r w:rsidRPr="000356B6">
        <w:rPr>
          <w:rStyle w:val="singlecolumnspanpaddedlinenth-child1"/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 </w:t>
      </w:r>
    </w:p>
    <w:p w14:paraId="6AC2DA92" w14:textId="77777777" w:rsidR="00AD4E32" w:rsidRPr="000356B6" w:rsidRDefault="009760DC">
      <w:pPr>
        <w:pStyle w:val="spanpaddedline"/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0356B6">
        <w:rPr>
          <w:rStyle w:val="degree"/>
          <w:rFonts w:asciiTheme="minorHAnsi" w:eastAsia="Palatino Linotype" w:hAnsiTheme="minorHAnsi" w:cstheme="minorHAnsi"/>
          <w:color w:val="000000" w:themeColor="text1"/>
          <w:sz w:val="22"/>
          <w:szCs w:val="22"/>
        </w:rPr>
        <w:t>Master of Science</w:t>
      </w:r>
      <w:r w:rsidRPr="000356B6">
        <w:rPr>
          <w:rStyle w:val="span"/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 in Information Technology Project Management</w:t>
      </w:r>
    </w:p>
    <w:p w14:paraId="504813D7" w14:textId="77777777" w:rsidR="00AD4E32" w:rsidRPr="000356B6" w:rsidRDefault="009760DC">
      <w:pPr>
        <w:pStyle w:val="spanpaddedline"/>
        <w:spacing w:line="260" w:lineRule="atLeast"/>
        <w:ind w:right="450"/>
        <w:jc w:val="both"/>
        <w:rPr>
          <w:rStyle w:val="span"/>
          <w:rFonts w:asciiTheme="minorHAnsi" w:eastAsia="Palatino Linotype" w:hAnsiTheme="minorHAnsi" w:cstheme="minorHAnsi"/>
          <w:i/>
          <w:iCs/>
          <w:color w:val="000000" w:themeColor="text1"/>
          <w:sz w:val="22"/>
          <w:szCs w:val="22"/>
        </w:rPr>
      </w:pPr>
      <w:r w:rsidRPr="000356B6">
        <w:rPr>
          <w:rStyle w:val="span"/>
          <w:rFonts w:asciiTheme="minorHAnsi" w:eastAsia="Palatino Linotype" w:hAnsiTheme="minorHAnsi" w:cstheme="minorHAnsi"/>
          <w:i/>
          <w:iCs/>
          <w:color w:val="000000" w:themeColor="text1"/>
          <w:sz w:val="22"/>
          <w:szCs w:val="22"/>
        </w:rPr>
        <w:t>08/2020</w:t>
      </w:r>
    </w:p>
    <w:p w14:paraId="782E0228" w14:textId="77777777" w:rsidR="00AD4E32" w:rsidRPr="000356B6" w:rsidRDefault="00AD4E32">
      <w:pPr>
        <w:pStyle w:val="spanpaddedline"/>
        <w:spacing w:line="260" w:lineRule="atLeast"/>
        <w:ind w:right="450"/>
        <w:jc w:val="both"/>
        <w:rPr>
          <w:rStyle w:val="span"/>
          <w:rFonts w:asciiTheme="minorHAnsi" w:eastAsia="Palatino Linotype" w:hAnsiTheme="minorHAnsi" w:cstheme="minorHAnsi"/>
          <w:i/>
          <w:iCs/>
          <w:color w:val="000000" w:themeColor="text1"/>
          <w:sz w:val="22"/>
          <w:szCs w:val="22"/>
        </w:rPr>
      </w:pPr>
    </w:p>
    <w:p w14:paraId="1815BDAE" w14:textId="77777777" w:rsidR="00AD4E32" w:rsidRPr="000356B6" w:rsidRDefault="009760DC">
      <w:pPr>
        <w:pStyle w:val="divdocumentsinglecolumn"/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0356B6">
        <w:rPr>
          <w:rStyle w:val="span"/>
          <w:rFonts w:asciiTheme="minorHAnsi" w:eastAsia="Palatino Linotype" w:hAnsiTheme="minorHAnsi" w:cstheme="minorHAnsi"/>
          <w:color w:val="000000" w:themeColor="text1"/>
          <w:sz w:val="22"/>
          <w:szCs w:val="22"/>
        </w:rPr>
        <w:t>Texas A&amp;M University - Kingsville | Kingsville, TX</w:t>
      </w:r>
      <w:r w:rsidRPr="000356B6">
        <w:rPr>
          <w:rStyle w:val="singlecolumnspanpaddedlinenth-child1"/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 </w:t>
      </w:r>
    </w:p>
    <w:p w14:paraId="151A8D83" w14:textId="77777777" w:rsidR="00AD4E32" w:rsidRPr="000356B6" w:rsidRDefault="009760DC">
      <w:pPr>
        <w:pStyle w:val="spanpaddedline"/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0356B6">
        <w:rPr>
          <w:rStyle w:val="degree"/>
          <w:rFonts w:asciiTheme="minorHAnsi" w:eastAsia="Palatino Linotype" w:hAnsiTheme="minorHAnsi" w:cstheme="minorHAnsi"/>
          <w:color w:val="000000" w:themeColor="text1"/>
          <w:sz w:val="22"/>
          <w:szCs w:val="22"/>
        </w:rPr>
        <w:t>Master of Science</w:t>
      </w:r>
      <w:r w:rsidRPr="000356B6">
        <w:rPr>
          <w:rStyle w:val="span"/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 in Computer Science</w:t>
      </w:r>
    </w:p>
    <w:p w14:paraId="36B39123" w14:textId="77777777" w:rsidR="00AD4E32" w:rsidRPr="000356B6" w:rsidRDefault="009760DC">
      <w:pPr>
        <w:pStyle w:val="spanpaddedline"/>
        <w:spacing w:line="260" w:lineRule="atLeast"/>
        <w:ind w:right="450"/>
        <w:jc w:val="both"/>
        <w:rPr>
          <w:rFonts w:asciiTheme="minorHAnsi" w:eastAsia="Palatino Linotype" w:hAnsiTheme="minorHAnsi" w:cstheme="minorHAnsi"/>
          <w:i/>
          <w:iCs/>
          <w:color w:val="000000" w:themeColor="text1"/>
          <w:sz w:val="22"/>
          <w:szCs w:val="22"/>
        </w:rPr>
      </w:pPr>
      <w:r w:rsidRPr="000356B6">
        <w:rPr>
          <w:rStyle w:val="span"/>
          <w:rFonts w:asciiTheme="minorHAnsi" w:eastAsia="Palatino Linotype" w:hAnsiTheme="minorHAnsi" w:cstheme="minorHAnsi"/>
          <w:i/>
          <w:iCs/>
          <w:color w:val="000000" w:themeColor="text1"/>
          <w:sz w:val="22"/>
          <w:szCs w:val="22"/>
        </w:rPr>
        <w:t>12/2015</w:t>
      </w:r>
    </w:p>
    <w:p w14:paraId="21D3CE8C" w14:textId="77777777" w:rsidR="00AD4E32" w:rsidRPr="000356B6" w:rsidRDefault="00AD4E32">
      <w:pPr>
        <w:ind w:right="450"/>
        <w:rPr>
          <w:rFonts w:asciiTheme="minorHAnsi" w:hAnsiTheme="minorHAnsi" w:cstheme="minorHAnsi"/>
          <w:sz w:val="22"/>
          <w:szCs w:val="22"/>
        </w:rPr>
      </w:pPr>
    </w:p>
    <w:p w14:paraId="55A79ABD" w14:textId="77777777" w:rsidR="00AD4E32" w:rsidRPr="000356B6" w:rsidRDefault="009760DC">
      <w:pPr>
        <w:pStyle w:val="divdocumentsinglecolumn"/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0356B6">
        <w:rPr>
          <w:rStyle w:val="span"/>
          <w:rFonts w:asciiTheme="minorHAnsi" w:eastAsia="Palatino Linotype" w:hAnsiTheme="minorHAnsi" w:cstheme="minorHAnsi"/>
          <w:color w:val="000000" w:themeColor="text1"/>
          <w:sz w:val="22"/>
          <w:szCs w:val="22"/>
        </w:rPr>
        <w:t>University of Madras | Chennai, India</w:t>
      </w:r>
    </w:p>
    <w:p w14:paraId="19E82240" w14:textId="77777777" w:rsidR="00AD4E32" w:rsidRPr="000356B6" w:rsidRDefault="009760DC">
      <w:pPr>
        <w:pStyle w:val="spanpaddedline"/>
        <w:spacing w:line="260" w:lineRule="atLeast"/>
        <w:ind w:right="450"/>
        <w:jc w:val="both"/>
        <w:rPr>
          <w:rFonts w:asciiTheme="minorHAnsi" w:eastAsia="Palatino Linotype" w:hAnsiTheme="minorHAnsi" w:cstheme="minorHAnsi"/>
          <w:color w:val="000000" w:themeColor="text1"/>
          <w:sz w:val="22"/>
          <w:szCs w:val="22"/>
        </w:rPr>
      </w:pPr>
      <w:r w:rsidRPr="000356B6">
        <w:rPr>
          <w:rStyle w:val="degree"/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Bachelor of Engineering </w:t>
      </w:r>
      <w:r w:rsidRPr="000356B6">
        <w:rPr>
          <w:rStyle w:val="degree"/>
          <w:rFonts w:asciiTheme="minorHAnsi" w:eastAsia="Palatino Linotype" w:hAnsiTheme="minorHAnsi" w:cstheme="minorHAnsi"/>
          <w:b w:val="0"/>
          <w:bCs w:val="0"/>
          <w:color w:val="000000" w:themeColor="text1"/>
          <w:sz w:val="22"/>
          <w:szCs w:val="22"/>
        </w:rPr>
        <w:t>in Electronics and communication</w:t>
      </w:r>
      <w:r w:rsidRPr="000356B6">
        <w:rPr>
          <w:rStyle w:val="degree"/>
          <w:rFonts w:asciiTheme="minorHAnsi" w:eastAsia="Palatino Linotype" w:hAnsiTheme="minorHAnsi" w:cstheme="minorHAnsi"/>
          <w:color w:val="000000" w:themeColor="text1"/>
          <w:sz w:val="22"/>
          <w:szCs w:val="22"/>
        </w:rPr>
        <w:t xml:space="preserve"> </w:t>
      </w:r>
    </w:p>
    <w:p w14:paraId="79769FB4" w14:textId="77777777" w:rsidR="00AD4E32" w:rsidRPr="000356B6" w:rsidRDefault="009760DC">
      <w:pPr>
        <w:pStyle w:val="spanpaddedline"/>
        <w:spacing w:line="260" w:lineRule="atLeast"/>
        <w:ind w:right="450"/>
        <w:jc w:val="both"/>
        <w:rPr>
          <w:rFonts w:asciiTheme="minorHAnsi" w:eastAsia="Palatino Linotype" w:hAnsiTheme="minorHAnsi" w:cstheme="minorHAnsi"/>
          <w:i/>
          <w:iCs/>
          <w:color w:val="000000" w:themeColor="text1"/>
          <w:sz w:val="22"/>
          <w:szCs w:val="22"/>
        </w:rPr>
      </w:pPr>
      <w:r w:rsidRPr="000356B6">
        <w:rPr>
          <w:rStyle w:val="span"/>
          <w:rFonts w:asciiTheme="minorHAnsi" w:eastAsia="Palatino Linotype" w:hAnsiTheme="minorHAnsi" w:cstheme="minorHAnsi"/>
          <w:i/>
          <w:iCs/>
          <w:color w:val="000000" w:themeColor="text1"/>
          <w:sz w:val="22"/>
          <w:szCs w:val="22"/>
        </w:rPr>
        <w:t>08/2004</w:t>
      </w:r>
    </w:p>
    <w:p w14:paraId="56D9ADE8" w14:textId="77777777" w:rsidR="00AD4E32" w:rsidRDefault="00AD4E32">
      <w:pPr>
        <w:ind w:right="450"/>
        <w:rPr>
          <w:rFonts w:asciiTheme="minorHAnsi" w:hAnsiTheme="minorHAnsi" w:cstheme="minorHAnsi"/>
          <w:sz w:val="22"/>
          <w:szCs w:val="22"/>
        </w:rPr>
      </w:pPr>
    </w:p>
    <w:p w14:paraId="0D754171" w14:textId="77777777" w:rsidR="00FC56A5" w:rsidRPr="000356B6" w:rsidRDefault="00FC56A5">
      <w:pPr>
        <w:ind w:right="450"/>
        <w:rPr>
          <w:rFonts w:asciiTheme="minorHAnsi" w:hAnsiTheme="minorHAnsi" w:cstheme="minorHAnsi"/>
          <w:sz w:val="22"/>
          <w:szCs w:val="22"/>
        </w:rPr>
      </w:pPr>
    </w:p>
    <w:sectPr w:rsidR="00FC56A5" w:rsidRPr="000356B6">
      <w:headerReference w:type="default" r:id="rId12"/>
      <w:pgSz w:w="12240" w:h="15840"/>
      <w:pgMar w:top="1440" w:right="810" w:bottom="810" w:left="90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D9AEA" w14:textId="77777777" w:rsidR="00B7034D" w:rsidRDefault="00B7034D" w:rsidP="004C3945">
      <w:pPr>
        <w:spacing w:line="240" w:lineRule="auto"/>
      </w:pPr>
      <w:r>
        <w:separator/>
      </w:r>
    </w:p>
  </w:endnote>
  <w:endnote w:type="continuationSeparator" w:id="0">
    <w:p w14:paraId="24E8B7B3" w14:textId="77777777" w:rsidR="00B7034D" w:rsidRDefault="00B7034D" w:rsidP="004C39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366C4" w14:textId="77777777" w:rsidR="00B7034D" w:rsidRDefault="00B7034D" w:rsidP="004C3945">
      <w:pPr>
        <w:spacing w:line="240" w:lineRule="auto"/>
      </w:pPr>
      <w:r>
        <w:separator/>
      </w:r>
    </w:p>
  </w:footnote>
  <w:footnote w:type="continuationSeparator" w:id="0">
    <w:p w14:paraId="236B6931" w14:textId="77777777" w:rsidR="00B7034D" w:rsidRDefault="00B7034D" w:rsidP="004C39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8083A" w14:textId="77777777" w:rsidR="004C3945" w:rsidRDefault="004C39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F03D2"/>
    <w:multiLevelType w:val="multilevel"/>
    <w:tmpl w:val="85DCEA02"/>
    <w:lvl w:ilvl="0">
      <w:start w:val="1"/>
      <w:numFmt w:val="bullet"/>
      <w:pStyle w:val="Cdc"/>
      <w:lvlText w:val=""/>
      <w:lvlJc w:val="left"/>
      <w:pPr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CD514E2"/>
    <w:multiLevelType w:val="hybridMultilevel"/>
    <w:tmpl w:val="CE2AA9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A42CD0"/>
    <w:multiLevelType w:val="multilevel"/>
    <w:tmpl w:val="DE86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BE76D5"/>
    <w:multiLevelType w:val="multilevel"/>
    <w:tmpl w:val="57A26A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1907536"/>
    <w:multiLevelType w:val="multilevel"/>
    <w:tmpl w:val="CF129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AB7704"/>
    <w:multiLevelType w:val="multilevel"/>
    <w:tmpl w:val="465EEB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E32"/>
    <w:rsid w:val="00034AB7"/>
    <w:rsid w:val="000356B6"/>
    <w:rsid w:val="00035A39"/>
    <w:rsid w:val="00035FC3"/>
    <w:rsid w:val="00050104"/>
    <w:rsid w:val="00052B49"/>
    <w:rsid w:val="00052DE2"/>
    <w:rsid w:val="0005390B"/>
    <w:rsid w:val="00056D9D"/>
    <w:rsid w:val="0006567D"/>
    <w:rsid w:val="00067382"/>
    <w:rsid w:val="000769C0"/>
    <w:rsid w:val="00095ED3"/>
    <w:rsid w:val="00097980"/>
    <w:rsid w:val="000A0DB9"/>
    <w:rsid w:val="000A5BA7"/>
    <w:rsid w:val="000B531A"/>
    <w:rsid w:val="000C4D48"/>
    <w:rsid w:val="000C611E"/>
    <w:rsid w:val="000C7D74"/>
    <w:rsid w:val="000E73E8"/>
    <w:rsid w:val="000F367C"/>
    <w:rsid w:val="000F7024"/>
    <w:rsid w:val="00114778"/>
    <w:rsid w:val="00116A20"/>
    <w:rsid w:val="0013122D"/>
    <w:rsid w:val="001319D6"/>
    <w:rsid w:val="00146E41"/>
    <w:rsid w:val="00152434"/>
    <w:rsid w:val="00161D74"/>
    <w:rsid w:val="0016207F"/>
    <w:rsid w:val="0016429E"/>
    <w:rsid w:val="00165672"/>
    <w:rsid w:val="001931E9"/>
    <w:rsid w:val="001A6F14"/>
    <w:rsid w:val="001C307F"/>
    <w:rsid w:val="001E20F9"/>
    <w:rsid w:val="001F6478"/>
    <w:rsid w:val="00201839"/>
    <w:rsid w:val="00204C87"/>
    <w:rsid w:val="00220666"/>
    <w:rsid w:val="002227FB"/>
    <w:rsid w:val="0023002B"/>
    <w:rsid w:val="002453B4"/>
    <w:rsid w:val="00261A25"/>
    <w:rsid w:val="00276430"/>
    <w:rsid w:val="00282807"/>
    <w:rsid w:val="00293F1E"/>
    <w:rsid w:val="00294AE8"/>
    <w:rsid w:val="002957B8"/>
    <w:rsid w:val="0029594A"/>
    <w:rsid w:val="002B04AD"/>
    <w:rsid w:val="002B231A"/>
    <w:rsid w:val="002C53D3"/>
    <w:rsid w:val="002C7B2B"/>
    <w:rsid w:val="002D5D33"/>
    <w:rsid w:val="002D6761"/>
    <w:rsid w:val="002E798C"/>
    <w:rsid w:val="002F01D4"/>
    <w:rsid w:val="002F4082"/>
    <w:rsid w:val="002F41B6"/>
    <w:rsid w:val="003012FE"/>
    <w:rsid w:val="00301618"/>
    <w:rsid w:val="00305C0F"/>
    <w:rsid w:val="0030712C"/>
    <w:rsid w:val="003125C7"/>
    <w:rsid w:val="00312B66"/>
    <w:rsid w:val="00313FB8"/>
    <w:rsid w:val="00336184"/>
    <w:rsid w:val="003425BD"/>
    <w:rsid w:val="003473B6"/>
    <w:rsid w:val="00372274"/>
    <w:rsid w:val="003759A6"/>
    <w:rsid w:val="00377333"/>
    <w:rsid w:val="00387888"/>
    <w:rsid w:val="003974B6"/>
    <w:rsid w:val="003A1B66"/>
    <w:rsid w:val="003C6A4F"/>
    <w:rsid w:val="003D760F"/>
    <w:rsid w:val="003D779F"/>
    <w:rsid w:val="003E0333"/>
    <w:rsid w:val="00426691"/>
    <w:rsid w:val="004275F0"/>
    <w:rsid w:val="00432191"/>
    <w:rsid w:val="00432B88"/>
    <w:rsid w:val="00433194"/>
    <w:rsid w:val="00446B29"/>
    <w:rsid w:val="00450ADB"/>
    <w:rsid w:val="004551B6"/>
    <w:rsid w:val="00470901"/>
    <w:rsid w:val="00484272"/>
    <w:rsid w:val="004920A4"/>
    <w:rsid w:val="004B1181"/>
    <w:rsid w:val="004B46BF"/>
    <w:rsid w:val="004C3945"/>
    <w:rsid w:val="004C641A"/>
    <w:rsid w:val="004C739C"/>
    <w:rsid w:val="004D00E3"/>
    <w:rsid w:val="004E6783"/>
    <w:rsid w:val="004E7B00"/>
    <w:rsid w:val="004F3C3E"/>
    <w:rsid w:val="00513468"/>
    <w:rsid w:val="005233EE"/>
    <w:rsid w:val="0053019E"/>
    <w:rsid w:val="005302BC"/>
    <w:rsid w:val="00576DF3"/>
    <w:rsid w:val="00577FA4"/>
    <w:rsid w:val="005900ED"/>
    <w:rsid w:val="00591A84"/>
    <w:rsid w:val="005936EF"/>
    <w:rsid w:val="005A2311"/>
    <w:rsid w:val="005A478F"/>
    <w:rsid w:val="005A6F5C"/>
    <w:rsid w:val="005A7735"/>
    <w:rsid w:val="005C4964"/>
    <w:rsid w:val="005D28DC"/>
    <w:rsid w:val="005D5CB5"/>
    <w:rsid w:val="005E667E"/>
    <w:rsid w:val="005F202F"/>
    <w:rsid w:val="006141BA"/>
    <w:rsid w:val="00625746"/>
    <w:rsid w:val="0063012F"/>
    <w:rsid w:val="0063245D"/>
    <w:rsid w:val="00645DE6"/>
    <w:rsid w:val="00660D60"/>
    <w:rsid w:val="006656F3"/>
    <w:rsid w:val="00672AC9"/>
    <w:rsid w:val="006947E6"/>
    <w:rsid w:val="006A0BEC"/>
    <w:rsid w:val="006A1DAC"/>
    <w:rsid w:val="006A761D"/>
    <w:rsid w:val="006C34DD"/>
    <w:rsid w:val="006C6DFE"/>
    <w:rsid w:val="006D3915"/>
    <w:rsid w:val="006E31EC"/>
    <w:rsid w:val="006F75B6"/>
    <w:rsid w:val="0070179D"/>
    <w:rsid w:val="0072696B"/>
    <w:rsid w:val="00733FAC"/>
    <w:rsid w:val="00736FFC"/>
    <w:rsid w:val="007647FA"/>
    <w:rsid w:val="00774D6E"/>
    <w:rsid w:val="0078511C"/>
    <w:rsid w:val="007A015A"/>
    <w:rsid w:val="007A2622"/>
    <w:rsid w:val="007B11C1"/>
    <w:rsid w:val="007C2BD2"/>
    <w:rsid w:val="007D6D0D"/>
    <w:rsid w:val="007E510E"/>
    <w:rsid w:val="007F3D56"/>
    <w:rsid w:val="007F44AA"/>
    <w:rsid w:val="007F7942"/>
    <w:rsid w:val="00805BC2"/>
    <w:rsid w:val="008138AA"/>
    <w:rsid w:val="00815491"/>
    <w:rsid w:val="0082535C"/>
    <w:rsid w:val="008423C9"/>
    <w:rsid w:val="008527B1"/>
    <w:rsid w:val="00860364"/>
    <w:rsid w:val="00897646"/>
    <w:rsid w:val="008A1E62"/>
    <w:rsid w:val="008A3CBF"/>
    <w:rsid w:val="008A4304"/>
    <w:rsid w:val="008A4792"/>
    <w:rsid w:val="008B1181"/>
    <w:rsid w:val="008B2899"/>
    <w:rsid w:val="008C08E5"/>
    <w:rsid w:val="008D1B87"/>
    <w:rsid w:val="008F6B95"/>
    <w:rsid w:val="00903FB0"/>
    <w:rsid w:val="00912E49"/>
    <w:rsid w:val="00933F5C"/>
    <w:rsid w:val="00942247"/>
    <w:rsid w:val="009440C1"/>
    <w:rsid w:val="0095061D"/>
    <w:rsid w:val="00973340"/>
    <w:rsid w:val="009760DC"/>
    <w:rsid w:val="00993EE5"/>
    <w:rsid w:val="009964F0"/>
    <w:rsid w:val="009A69DB"/>
    <w:rsid w:val="009A7BE2"/>
    <w:rsid w:val="009B1351"/>
    <w:rsid w:val="009B1F8B"/>
    <w:rsid w:val="009B688B"/>
    <w:rsid w:val="009C3972"/>
    <w:rsid w:val="009E2E36"/>
    <w:rsid w:val="009E7809"/>
    <w:rsid w:val="009F00C9"/>
    <w:rsid w:val="00A00D91"/>
    <w:rsid w:val="00A028B4"/>
    <w:rsid w:val="00A33955"/>
    <w:rsid w:val="00A43A13"/>
    <w:rsid w:val="00A64E35"/>
    <w:rsid w:val="00A66992"/>
    <w:rsid w:val="00A679C5"/>
    <w:rsid w:val="00A7441B"/>
    <w:rsid w:val="00A7542B"/>
    <w:rsid w:val="00A975E0"/>
    <w:rsid w:val="00AB3E41"/>
    <w:rsid w:val="00AC5B36"/>
    <w:rsid w:val="00AD3C15"/>
    <w:rsid w:val="00AD4E32"/>
    <w:rsid w:val="00AF1BAC"/>
    <w:rsid w:val="00AF7056"/>
    <w:rsid w:val="00AF7CD3"/>
    <w:rsid w:val="00B012CB"/>
    <w:rsid w:val="00B0265D"/>
    <w:rsid w:val="00B0410B"/>
    <w:rsid w:val="00B17E03"/>
    <w:rsid w:val="00B300A9"/>
    <w:rsid w:val="00B43033"/>
    <w:rsid w:val="00B573DB"/>
    <w:rsid w:val="00B61271"/>
    <w:rsid w:val="00B7034D"/>
    <w:rsid w:val="00B82AAC"/>
    <w:rsid w:val="00BA5998"/>
    <w:rsid w:val="00BC3CEE"/>
    <w:rsid w:val="00BC728A"/>
    <w:rsid w:val="00C56D73"/>
    <w:rsid w:val="00C62266"/>
    <w:rsid w:val="00C8438F"/>
    <w:rsid w:val="00CA134D"/>
    <w:rsid w:val="00CA252D"/>
    <w:rsid w:val="00CA69EC"/>
    <w:rsid w:val="00CB7DB2"/>
    <w:rsid w:val="00CD5422"/>
    <w:rsid w:val="00CD6E26"/>
    <w:rsid w:val="00CE1622"/>
    <w:rsid w:val="00CE5743"/>
    <w:rsid w:val="00CF50B5"/>
    <w:rsid w:val="00D128E1"/>
    <w:rsid w:val="00D14A76"/>
    <w:rsid w:val="00D162B6"/>
    <w:rsid w:val="00D2133F"/>
    <w:rsid w:val="00D44596"/>
    <w:rsid w:val="00D541DD"/>
    <w:rsid w:val="00D62080"/>
    <w:rsid w:val="00D65AA6"/>
    <w:rsid w:val="00D736C7"/>
    <w:rsid w:val="00D836FE"/>
    <w:rsid w:val="00D93FB6"/>
    <w:rsid w:val="00DA057A"/>
    <w:rsid w:val="00DB1AA3"/>
    <w:rsid w:val="00DD444F"/>
    <w:rsid w:val="00DE7A21"/>
    <w:rsid w:val="00DF13F9"/>
    <w:rsid w:val="00DF68D5"/>
    <w:rsid w:val="00E1175D"/>
    <w:rsid w:val="00E16B07"/>
    <w:rsid w:val="00E25F40"/>
    <w:rsid w:val="00E4019E"/>
    <w:rsid w:val="00E417C7"/>
    <w:rsid w:val="00E41F92"/>
    <w:rsid w:val="00E51524"/>
    <w:rsid w:val="00E6044D"/>
    <w:rsid w:val="00E778FD"/>
    <w:rsid w:val="00E84B73"/>
    <w:rsid w:val="00E8692F"/>
    <w:rsid w:val="00E86FC8"/>
    <w:rsid w:val="00E96477"/>
    <w:rsid w:val="00EA2263"/>
    <w:rsid w:val="00EA3644"/>
    <w:rsid w:val="00EA56A7"/>
    <w:rsid w:val="00EA624D"/>
    <w:rsid w:val="00EB2B40"/>
    <w:rsid w:val="00EC613C"/>
    <w:rsid w:val="00ED3D3D"/>
    <w:rsid w:val="00EF2EF0"/>
    <w:rsid w:val="00F03B0B"/>
    <w:rsid w:val="00F03EE4"/>
    <w:rsid w:val="00F1598C"/>
    <w:rsid w:val="00F1658F"/>
    <w:rsid w:val="00F46638"/>
    <w:rsid w:val="00F710A8"/>
    <w:rsid w:val="00F71CCF"/>
    <w:rsid w:val="00F726E8"/>
    <w:rsid w:val="00F92571"/>
    <w:rsid w:val="00FB02A5"/>
    <w:rsid w:val="00FB7D26"/>
    <w:rsid w:val="00FC05E8"/>
    <w:rsid w:val="00FC56A5"/>
    <w:rsid w:val="00FE6C1A"/>
    <w:rsid w:val="00FF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87A586"/>
  <w15:docId w15:val="{64046BB0-2146-4468-92D1-BFC5F52C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7A7"/>
    <w:pPr>
      <w:spacing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an">
    <w:name w:val="span"/>
    <w:basedOn w:val="DefaultParagraphFont"/>
    <w:qFormat/>
    <w:rsid w:val="00C647A7"/>
    <w:rPr>
      <w:position w:val="0"/>
      <w:sz w:val="24"/>
      <w:szCs w:val="24"/>
      <w:vertAlign w:val="baseline"/>
    </w:rPr>
  </w:style>
  <w:style w:type="character" w:customStyle="1" w:styleId="sprtr">
    <w:name w:val="sprtr"/>
    <w:basedOn w:val="DefaultParagraphFont"/>
    <w:qFormat/>
    <w:rsid w:val="00C647A7"/>
  </w:style>
  <w:style w:type="character" w:customStyle="1" w:styleId="sprtrsprtr">
    <w:name w:val="sprtr + sprtr"/>
    <w:basedOn w:val="DefaultParagraphFont"/>
    <w:qFormat/>
    <w:rsid w:val="00C647A7"/>
    <w:rPr>
      <w:vanish/>
    </w:rPr>
  </w:style>
  <w:style w:type="character" w:customStyle="1" w:styleId="divdocumentdivsectiontitle">
    <w:name w:val="div_document_div_sectiontitle"/>
    <w:basedOn w:val="DefaultParagraphFont"/>
    <w:qFormat/>
    <w:rsid w:val="00C647A7"/>
    <w:rPr>
      <w:b/>
      <w:bCs/>
      <w:color w:val="4585DD"/>
      <w:sz w:val="24"/>
      <w:szCs w:val="24"/>
    </w:rPr>
  </w:style>
  <w:style w:type="character" w:customStyle="1" w:styleId="spandateswrapper">
    <w:name w:val="span_dates_wrapper"/>
    <w:basedOn w:val="span"/>
    <w:qFormat/>
    <w:rsid w:val="00C647A7"/>
    <w:rPr>
      <w:position w:val="0"/>
      <w:sz w:val="24"/>
      <w:szCs w:val="24"/>
      <w:vertAlign w:val="baseline"/>
    </w:rPr>
  </w:style>
  <w:style w:type="character" w:customStyle="1" w:styleId="jobtitle">
    <w:name w:val="jobtitle"/>
    <w:basedOn w:val="DefaultParagraphFont"/>
    <w:qFormat/>
    <w:rsid w:val="00C647A7"/>
    <w:rPr>
      <w:b/>
      <w:bCs/>
    </w:rPr>
  </w:style>
  <w:style w:type="character" w:customStyle="1" w:styleId="singlecolumnspanpaddedlinenth-child1">
    <w:name w:val="singlecolumn_span_paddedline_nth-child(1)"/>
    <w:basedOn w:val="DefaultParagraphFont"/>
    <w:qFormat/>
    <w:rsid w:val="00C647A7"/>
  </w:style>
  <w:style w:type="character" w:customStyle="1" w:styleId="degree">
    <w:name w:val="degree"/>
    <w:basedOn w:val="DefaultParagraphFont"/>
    <w:qFormat/>
    <w:rsid w:val="00C647A7"/>
    <w:rPr>
      <w:b/>
      <w:bCs/>
    </w:rPr>
  </w:style>
  <w:style w:type="character" w:customStyle="1" w:styleId="InternetLink">
    <w:name w:val="Internet Link"/>
    <w:basedOn w:val="DefaultParagraphFont"/>
    <w:uiPriority w:val="99"/>
    <w:unhideWhenUsed/>
    <w:rsid w:val="00C647A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sid w:val="00260C38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rFonts w:ascii="Palatino Linotype" w:eastAsia="Palatino Linotype" w:hAnsi="Palatino Linotype" w:cs="Palatino Linotype"/>
      <w:sz w:val="28"/>
      <w:szCs w:val="28"/>
    </w:rPr>
  </w:style>
  <w:style w:type="character" w:customStyle="1" w:styleId="ListLabel77">
    <w:name w:val="ListLabel 77"/>
    <w:qFormat/>
    <w:rPr>
      <w:rFonts w:ascii="Palatino Linotype" w:hAnsi="Palatino Linotype" w:cs="Symbol"/>
      <w:sz w:val="20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ascii="Palatino Linotype" w:hAnsi="Palatino Linotype" w:cs="Symbol"/>
      <w:sz w:val="20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ascii="Palatino Linotype" w:eastAsia="Palatino Linotype" w:hAnsi="Palatino Linotype" w:cs="Palatino Linotype"/>
      <w:sz w:val="28"/>
      <w:szCs w:val="28"/>
    </w:rPr>
  </w:style>
  <w:style w:type="character" w:customStyle="1" w:styleId="ListLabel96">
    <w:name w:val="ListLabel 96"/>
    <w:qFormat/>
    <w:rPr>
      <w:rFonts w:ascii="Palatino Linotype" w:hAnsi="Palatino Linotype" w:cs="Symbol"/>
      <w:sz w:val="20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ascii="Palatino Linotype" w:hAnsi="Palatino Linotype" w:cs="Symbol"/>
      <w:sz w:val="20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ascii="Palatino Linotype" w:eastAsia="Palatino Linotype" w:hAnsi="Palatino Linotype" w:cs="Palatino Linotype"/>
      <w:sz w:val="28"/>
      <w:szCs w:val="2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divname">
    <w:name w:val="div_name"/>
    <w:basedOn w:val="Normal"/>
    <w:qFormat/>
    <w:rsid w:val="00C647A7"/>
    <w:pPr>
      <w:spacing w:line="640" w:lineRule="atLeast"/>
      <w:jc w:val="center"/>
    </w:pPr>
    <w:rPr>
      <w:b/>
      <w:bCs/>
      <w:caps/>
      <w:color w:val="4585DD"/>
      <w:sz w:val="52"/>
      <w:szCs w:val="52"/>
    </w:rPr>
  </w:style>
  <w:style w:type="paragraph" w:customStyle="1" w:styleId="divaddress">
    <w:name w:val="div_address"/>
    <w:basedOn w:val="Normal"/>
    <w:qFormat/>
    <w:rsid w:val="00C647A7"/>
    <w:pPr>
      <w:spacing w:line="260" w:lineRule="atLeast"/>
      <w:jc w:val="center"/>
    </w:pPr>
    <w:rPr>
      <w:sz w:val="20"/>
      <w:szCs w:val="20"/>
    </w:rPr>
  </w:style>
  <w:style w:type="paragraph" w:customStyle="1" w:styleId="divdocumentheading">
    <w:name w:val="div_document_heading"/>
    <w:basedOn w:val="Normal"/>
    <w:qFormat/>
    <w:rsid w:val="00C647A7"/>
  </w:style>
  <w:style w:type="paragraph" w:customStyle="1" w:styleId="divdocumentsinglecolumn">
    <w:name w:val="div_document_singlecolumn"/>
    <w:basedOn w:val="Normal"/>
    <w:qFormat/>
    <w:rsid w:val="00C647A7"/>
  </w:style>
  <w:style w:type="paragraph" w:customStyle="1" w:styleId="p">
    <w:name w:val="p"/>
    <w:basedOn w:val="Normal"/>
    <w:qFormat/>
    <w:rsid w:val="00C647A7"/>
  </w:style>
  <w:style w:type="paragraph" w:customStyle="1" w:styleId="spanpaddedline">
    <w:name w:val="span_paddedline"/>
    <w:basedOn w:val="Normal"/>
    <w:qFormat/>
    <w:rsid w:val="00C647A7"/>
  </w:style>
  <w:style w:type="paragraph" w:customStyle="1" w:styleId="divdocumentparlrColmnsinglecolumnulli">
    <w:name w:val="div_document_parlrColmn_singlecolumn_ul_li"/>
    <w:basedOn w:val="Normal"/>
    <w:qFormat/>
    <w:rsid w:val="00C647A7"/>
  </w:style>
  <w:style w:type="paragraph" w:customStyle="1" w:styleId="Cdc">
    <w:name w:val="Cdc"/>
    <w:basedOn w:val="p"/>
    <w:qFormat/>
    <w:pPr>
      <w:numPr>
        <w:numId w:val="2"/>
      </w:numPr>
      <w:spacing w:line="260" w:lineRule="atLeast"/>
      <w:ind w:right="450"/>
      <w:jc w:val="both"/>
    </w:pPr>
  </w:style>
  <w:style w:type="paragraph" w:customStyle="1" w:styleId="CDC0">
    <w:name w:val="CDC"/>
    <w:basedOn w:val="p"/>
    <w:qFormat/>
    <w:pPr>
      <w:spacing w:line="260" w:lineRule="atLeast"/>
      <w:ind w:left="360" w:right="450" w:hanging="360"/>
      <w:jc w:val="both"/>
    </w:pPr>
  </w:style>
  <w:style w:type="table" w:customStyle="1" w:styleId="divdocumentdivparagraphTable">
    <w:name w:val="div_document_div_paragraph Table"/>
    <w:basedOn w:val="TableNormal"/>
    <w:rsid w:val="00C647A7"/>
    <w:rPr>
      <w:szCs w:val="20"/>
    </w:rPr>
    <w:tblPr/>
  </w:style>
  <w:style w:type="table" w:styleId="TableGrid">
    <w:name w:val="Table Grid"/>
    <w:basedOn w:val="TableNormal"/>
    <w:uiPriority w:val="39"/>
    <w:rsid w:val="00C64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394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94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C394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945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B04A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2E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rdqa.sh1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ithub.com/rajeshranganathan19-cpu/Custom-Framework-Using-TOSCA-For-User-Login-Validation.-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Surya Tej Kasula</dc:creator>
  <dc:description/>
  <cp:lastModifiedBy>Surya Tej Kasula</cp:lastModifiedBy>
  <cp:revision>2</cp:revision>
  <dcterms:created xsi:type="dcterms:W3CDTF">2026-04-09T13:41:00Z</dcterms:created>
  <dcterms:modified xsi:type="dcterms:W3CDTF">2026-04-09T13:41:00Z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